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8C3" w:rsidRPr="00687924" w:rsidRDefault="006138C3" w:rsidP="00642794">
      <w:pPr>
        <w:pBdr>
          <w:bottom w:val="single" w:sz="12" w:space="1" w:color="auto"/>
        </w:pBdr>
        <w:shd w:val="clear" w:color="auto" w:fill="FFFFFF"/>
        <w:tabs>
          <w:tab w:val="left" w:pos="3780"/>
        </w:tabs>
        <w:ind w:firstLine="0"/>
        <w:jc w:val="right"/>
        <w:rPr>
          <w:sz w:val="28"/>
          <w:szCs w:val="24"/>
        </w:rPr>
      </w:pPr>
      <w:r w:rsidRPr="00687924">
        <w:rPr>
          <w:sz w:val="28"/>
          <w:szCs w:val="24"/>
        </w:rPr>
        <w:t>Проект</w:t>
      </w:r>
    </w:p>
    <w:p w:rsidR="006138C3" w:rsidRPr="00294DD3" w:rsidRDefault="006138C3" w:rsidP="006138C3">
      <w:pPr>
        <w:pBdr>
          <w:bottom w:val="single" w:sz="12" w:space="1" w:color="auto"/>
        </w:pBdr>
        <w:shd w:val="clear" w:color="auto" w:fill="FFFFFF"/>
        <w:jc w:val="right"/>
        <w:rPr>
          <w:sz w:val="24"/>
          <w:szCs w:val="24"/>
        </w:rPr>
      </w:pPr>
    </w:p>
    <w:p w:rsidR="006138C3" w:rsidRPr="00B00D75" w:rsidRDefault="006138C3" w:rsidP="0086253C">
      <w:pPr>
        <w:pBdr>
          <w:bottom w:val="single" w:sz="12" w:space="1" w:color="auto"/>
        </w:pBdr>
        <w:shd w:val="clear" w:color="auto" w:fill="FFFFFF"/>
        <w:ind w:firstLine="0"/>
        <w:jc w:val="center"/>
        <w:rPr>
          <w:sz w:val="28"/>
          <w:szCs w:val="24"/>
        </w:rPr>
      </w:pPr>
      <w:r w:rsidRPr="00B00D75">
        <w:rPr>
          <w:sz w:val="28"/>
          <w:szCs w:val="24"/>
        </w:rPr>
        <w:t>Изображение государственного Герба Республики Казахстан</w:t>
      </w:r>
    </w:p>
    <w:p w:rsidR="006138C3" w:rsidRPr="00B00D75" w:rsidRDefault="006138C3" w:rsidP="0086253C">
      <w:pPr>
        <w:pBdr>
          <w:bottom w:val="single" w:sz="12" w:space="1" w:color="auto"/>
        </w:pBdr>
        <w:shd w:val="clear" w:color="auto" w:fill="FFFFFF"/>
        <w:ind w:firstLine="0"/>
        <w:jc w:val="center"/>
        <w:rPr>
          <w:sz w:val="28"/>
          <w:szCs w:val="24"/>
        </w:rPr>
      </w:pPr>
    </w:p>
    <w:p w:rsidR="006138C3" w:rsidRPr="00B00D75" w:rsidRDefault="006138C3" w:rsidP="0086253C">
      <w:pPr>
        <w:pBdr>
          <w:bottom w:val="single" w:sz="12" w:space="1" w:color="auto"/>
        </w:pBdr>
        <w:shd w:val="clear" w:color="auto" w:fill="FFFFFF"/>
        <w:ind w:firstLine="0"/>
        <w:jc w:val="center"/>
        <w:rPr>
          <w:b/>
          <w:sz w:val="28"/>
          <w:szCs w:val="24"/>
        </w:rPr>
      </w:pPr>
      <w:r w:rsidRPr="00B00D75">
        <w:rPr>
          <w:b/>
          <w:sz w:val="28"/>
          <w:szCs w:val="24"/>
        </w:rPr>
        <w:t>НАЦИОНАЛЬНЫЙ СТАНДАРТ РЕСПУБЛИКИ КАЗАХСТАН</w:t>
      </w:r>
    </w:p>
    <w:p w:rsidR="006138C3" w:rsidRPr="00B00D75" w:rsidRDefault="006138C3" w:rsidP="00B00D75">
      <w:pPr>
        <w:spacing w:line="480" w:lineRule="auto"/>
        <w:ind w:firstLine="567"/>
        <w:jc w:val="center"/>
        <w:rPr>
          <w:b/>
          <w:szCs w:val="24"/>
        </w:rPr>
      </w:pPr>
    </w:p>
    <w:p w:rsidR="006138C3" w:rsidRPr="00B00D75" w:rsidRDefault="006138C3" w:rsidP="00B00D75">
      <w:pPr>
        <w:spacing w:line="480" w:lineRule="auto"/>
        <w:ind w:firstLine="567"/>
        <w:jc w:val="center"/>
        <w:rPr>
          <w:b/>
          <w:szCs w:val="24"/>
        </w:rPr>
      </w:pPr>
    </w:p>
    <w:p w:rsidR="006138C3" w:rsidRPr="00B00D75" w:rsidRDefault="006138C3" w:rsidP="00B00D75">
      <w:pPr>
        <w:spacing w:line="480" w:lineRule="auto"/>
        <w:ind w:firstLine="567"/>
        <w:jc w:val="center"/>
        <w:rPr>
          <w:b/>
          <w:szCs w:val="24"/>
        </w:rPr>
      </w:pPr>
    </w:p>
    <w:p w:rsidR="002D0DB2" w:rsidRPr="00B00D75" w:rsidRDefault="00EC55C2" w:rsidP="008E2BA8">
      <w:pPr>
        <w:widowControl/>
        <w:autoSpaceDE/>
        <w:autoSpaceDN/>
        <w:adjustRightInd/>
        <w:spacing w:after="240"/>
        <w:ind w:firstLine="567"/>
        <w:jc w:val="center"/>
        <w:rPr>
          <w:b/>
          <w:sz w:val="28"/>
          <w:szCs w:val="24"/>
        </w:rPr>
      </w:pPr>
      <w:r w:rsidRPr="00B00D75">
        <w:rPr>
          <w:b/>
          <w:sz w:val="28"/>
          <w:szCs w:val="24"/>
        </w:rPr>
        <w:t>Текстиль</w:t>
      </w:r>
    </w:p>
    <w:p w:rsidR="008E2BA8" w:rsidRPr="00B00D75" w:rsidRDefault="002D0DB2" w:rsidP="008E2BA8">
      <w:pPr>
        <w:widowControl/>
        <w:autoSpaceDE/>
        <w:autoSpaceDN/>
        <w:adjustRightInd/>
        <w:spacing w:after="240"/>
        <w:ind w:firstLine="567"/>
        <w:jc w:val="center"/>
        <w:rPr>
          <w:b/>
          <w:sz w:val="28"/>
          <w:szCs w:val="24"/>
        </w:rPr>
      </w:pPr>
      <w:r w:rsidRPr="00B00D75">
        <w:rPr>
          <w:b/>
          <w:sz w:val="28"/>
          <w:szCs w:val="24"/>
        </w:rPr>
        <w:t xml:space="preserve">Определение </w:t>
      </w:r>
      <w:r w:rsidR="00EC55C2" w:rsidRPr="00B00D75">
        <w:rPr>
          <w:b/>
          <w:sz w:val="28"/>
          <w:szCs w:val="24"/>
        </w:rPr>
        <w:t>содержания металлов</w:t>
      </w:r>
    </w:p>
    <w:p w:rsidR="008E2BA8" w:rsidRPr="00B00D75" w:rsidRDefault="00EC55C2" w:rsidP="008E2BA8">
      <w:pPr>
        <w:widowControl/>
        <w:autoSpaceDE/>
        <w:autoSpaceDN/>
        <w:adjustRightInd/>
        <w:spacing w:after="240"/>
        <w:ind w:firstLine="567"/>
        <w:jc w:val="center"/>
        <w:rPr>
          <w:b/>
          <w:sz w:val="28"/>
          <w:szCs w:val="24"/>
        </w:rPr>
      </w:pPr>
      <w:r w:rsidRPr="00B00D75">
        <w:rPr>
          <w:b/>
          <w:sz w:val="28"/>
          <w:szCs w:val="24"/>
        </w:rPr>
        <w:t>Часть 3</w:t>
      </w:r>
    </w:p>
    <w:p w:rsidR="008E2BA8" w:rsidRPr="00B00D75" w:rsidRDefault="008E2BA8" w:rsidP="008E2BA8">
      <w:pPr>
        <w:widowControl/>
        <w:autoSpaceDE/>
        <w:autoSpaceDN/>
        <w:adjustRightInd/>
        <w:ind w:firstLine="567"/>
        <w:jc w:val="center"/>
        <w:rPr>
          <w:b/>
          <w:sz w:val="28"/>
          <w:szCs w:val="24"/>
        </w:rPr>
      </w:pPr>
      <w:r w:rsidRPr="00B00D75">
        <w:rPr>
          <w:b/>
          <w:sz w:val="28"/>
          <w:szCs w:val="24"/>
        </w:rPr>
        <w:t>ОПРЕДЕЛЕНИЕ ВЫДЕЛЕНИЯ СВИНЦА С ПОМОЩЬЮ КИСЛОГО РАСТВОРА ИСКУССТВЕННОЙ СЛЮНЫ</w:t>
      </w:r>
    </w:p>
    <w:p w:rsidR="006138C3" w:rsidRPr="009E078D" w:rsidRDefault="00F90150" w:rsidP="008E2BA8">
      <w:pPr>
        <w:spacing w:before="240" w:after="240"/>
        <w:ind w:firstLine="567"/>
        <w:jc w:val="center"/>
        <w:rPr>
          <w:b/>
          <w:sz w:val="28"/>
          <w:szCs w:val="24"/>
          <w:lang w:val="en-US"/>
        </w:rPr>
      </w:pPr>
      <w:proofErr w:type="gramStart"/>
      <w:r w:rsidRPr="00B00D75">
        <w:rPr>
          <w:b/>
          <w:sz w:val="28"/>
          <w:szCs w:val="24"/>
        </w:rPr>
        <w:t>СТ</w:t>
      </w:r>
      <w:proofErr w:type="gramEnd"/>
      <w:r w:rsidRPr="009E078D">
        <w:rPr>
          <w:b/>
          <w:sz w:val="28"/>
          <w:szCs w:val="24"/>
          <w:lang w:val="en-US"/>
        </w:rPr>
        <w:t xml:space="preserve"> </w:t>
      </w:r>
      <w:r w:rsidRPr="00B00D75">
        <w:rPr>
          <w:b/>
          <w:sz w:val="28"/>
          <w:szCs w:val="24"/>
        </w:rPr>
        <w:t>РК</w:t>
      </w:r>
      <w:r w:rsidR="006138C3" w:rsidRPr="009E078D">
        <w:rPr>
          <w:b/>
          <w:sz w:val="28"/>
          <w:szCs w:val="24"/>
          <w:lang w:val="en-US"/>
        </w:rPr>
        <w:t xml:space="preserve"> </w:t>
      </w:r>
      <w:r w:rsidRPr="009E078D">
        <w:rPr>
          <w:b/>
          <w:sz w:val="28"/>
          <w:szCs w:val="24"/>
          <w:lang w:val="en-US"/>
        </w:rPr>
        <w:t>EN 16711-3</w:t>
      </w:r>
      <w:r w:rsidR="004A5860" w:rsidRPr="009E078D">
        <w:rPr>
          <w:b/>
          <w:sz w:val="28"/>
          <w:szCs w:val="24"/>
          <w:lang w:val="en-US"/>
        </w:rPr>
        <w:t>-</w:t>
      </w:r>
      <w:r w:rsidRPr="009E078D">
        <w:rPr>
          <w:b/>
          <w:sz w:val="28"/>
          <w:szCs w:val="24"/>
          <w:lang w:val="en-US"/>
        </w:rPr>
        <w:t>202</w:t>
      </w:r>
      <w:r w:rsidR="006138C3" w:rsidRPr="009E078D">
        <w:rPr>
          <w:b/>
          <w:sz w:val="28"/>
          <w:szCs w:val="24"/>
          <w:lang w:val="en-US"/>
        </w:rPr>
        <w:t>_</w:t>
      </w:r>
    </w:p>
    <w:p w:rsidR="006138C3" w:rsidRPr="000620F7" w:rsidRDefault="006138C3" w:rsidP="00B00D75">
      <w:pPr>
        <w:ind w:firstLine="567"/>
        <w:jc w:val="center"/>
        <w:rPr>
          <w:b/>
          <w:sz w:val="18"/>
          <w:szCs w:val="24"/>
          <w:lang w:val="en-US"/>
        </w:rPr>
      </w:pPr>
    </w:p>
    <w:p w:rsidR="006138C3" w:rsidRPr="000620F7" w:rsidRDefault="006138C3" w:rsidP="00B00D75">
      <w:pPr>
        <w:ind w:firstLine="567"/>
        <w:jc w:val="center"/>
        <w:rPr>
          <w:b/>
          <w:sz w:val="18"/>
          <w:szCs w:val="24"/>
          <w:lang w:val="en-US"/>
        </w:rPr>
      </w:pPr>
    </w:p>
    <w:p w:rsidR="006138C3" w:rsidRPr="00C67D0F" w:rsidRDefault="006138C3" w:rsidP="00B00D75">
      <w:pPr>
        <w:ind w:firstLine="567"/>
        <w:jc w:val="center"/>
        <w:rPr>
          <w:b/>
          <w:sz w:val="18"/>
          <w:szCs w:val="24"/>
          <w:lang w:val="en-US"/>
        </w:rPr>
      </w:pPr>
    </w:p>
    <w:p w:rsidR="00B6622C" w:rsidRPr="00C67D0F" w:rsidRDefault="00B6622C" w:rsidP="00B00D75">
      <w:pPr>
        <w:ind w:firstLine="567"/>
        <w:jc w:val="center"/>
        <w:rPr>
          <w:b/>
          <w:sz w:val="18"/>
          <w:szCs w:val="24"/>
          <w:lang w:val="en-US"/>
        </w:rPr>
      </w:pPr>
    </w:p>
    <w:p w:rsidR="009E078D" w:rsidRPr="0081312E" w:rsidRDefault="004C5CA3" w:rsidP="00B00D75">
      <w:pPr>
        <w:ind w:firstLine="567"/>
        <w:jc w:val="center"/>
        <w:rPr>
          <w:sz w:val="28"/>
          <w:szCs w:val="24"/>
          <w:lang w:val="en-US"/>
        </w:rPr>
      </w:pPr>
      <w:r w:rsidRPr="0081312E">
        <w:rPr>
          <w:sz w:val="28"/>
          <w:szCs w:val="24"/>
          <w:lang w:val="en-US"/>
        </w:rPr>
        <w:t xml:space="preserve">(EN 16711-3:2019 </w:t>
      </w:r>
      <w:r w:rsidR="001A403C" w:rsidRPr="0081312E">
        <w:rPr>
          <w:sz w:val="28"/>
          <w:szCs w:val="24"/>
          <w:lang w:val="en-US"/>
        </w:rPr>
        <w:t>Textiles - Determination of metal content - Part 3:</w:t>
      </w:r>
    </w:p>
    <w:p w:rsidR="006138C3" w:rsidRPr="0081312E" w:rsidRDefault="001A403C" w:rsidP="00B00D75">
      <w:pPr>
        <w:ind w:firstLine="567"/>
        <w:jc w:val="center"/>
        <w:rPr>
          <w:sz w:val="28"/>
          <w:szCs w:val="24"/>
          <w:lang w:val="en-US"/>
        </w:rPr>
      </w:pPr>
      <w:r w:rsidRPr="0081312E">
        <w:rPr>
          <w:sz w:val="28"/>
          <w:szCs w:val="24"/>
          <w:lang w:val="en-US"/>
        </w:rPr>
        <w:t xml:space="preserve">Determination of lead release by artificial saliva solution, </w:t>
      </w:r>
      <w:r w:rsidR="004C5CA3" w:rsidRPr="0081312E">
        <w:rPr>
          <w:sz w:val="28"/>
          <w:szCs w:val="24"/>
          <w:lang w:val="en-US"/>
        </w:rPr>
        <w:t>IDT)</w:t>
      </w:r>
    </w:p>
    <w:p w:rsidR="006138C3" w:rsidRPr="00B00D75" w:rsidRDefault="006138C3" w:rsidP="00B00D75">
      <w:pPr>
        <w:ind w:firstLine="567"/>
        <w:jc w:val="center"/>
        <w:rPr>
          <w:sz w:val="28"/>
          <w:szCs w:val="24"/>
          <w:lang w:val="en-US"/>
        </w:rPr>
      </w:pPr>
    </w:p>
    <w:p w:rsidR="006138C3" w:rsidRPr="00B00D75" w:rsidRDefault="006138C3" w:rsidP="00B00D75">
      <w:pPr>
        <w:ind w:firstLine="567"/>
        <w:jc w:val="center"/>
        <w:rPr>
          <w:sz w:val="28"/>
          <w:szCs w:val="24"/>
        </w:rPr>
      </w:pPr>
      <w:r w:rsidRPr="00B00D75">
        <w:rPr>
          <w:sz w:val="28"/>
          <w:szCs w:val="24"/>
        </w:rPr>
        <w:t>Настоящий стандарт не подлежит применению до его утверждения.</w:t>
      </w:r>
    </w:p>
    <w:p w:rsidR="006138C3" w:rsidRPr="00B00D75" w:rsidRDefault="006138C3" w:rsidP="00B00D75">
      <w:pPr>
        <w:ind w:firstLine="567"/>
        <w:jc w:val="center"/>
        <w:rPr>
          <w:b/>
          <w:szCs w:val="24"/>
        </w:rPr>
      </w:pPr>
    </w:p>
    <w:p w:rsidR="00EE25CA" w:rsidRPr="00B00D75" w:rsidRDefault="00EE25CA" w:rsidP="00B00D75">
      <w:pPr>
        <w:ind w:firstLine="567"/>
        <w:jc w:val="center"/>
        <w:rPr>
          <w:b/>
          <w:sz w:val="18"/>
          <w:szCs w:val="24"/>
        </w:rPr>
      </w:pPr>
    </w:p>
    <w:p w:rsidR="006138C3" w:rsidRPr="00B00D75" w:rsidRDefault="006138C3" w:rsidP="00B00D75">
      <w:pPr>
        <w:ind w:firstLine="567"/>
        <w:jc w:val="center"/>
        <w:rPr>
          <w:b/>
          <w:sz w:val="18"/>
          <w:szCs w:val="24"/>
        </w:rPr>
      </w:pPr>
    </w:p>
    <w:p w:rsidR="006138C3" w:rsidRPr="00B00D75" w:rsidRDefault="006138C3" w:rsidP="00B00D75">
      <w:pPr>
        <w:ind w:firstLine="567"/>
        <w:jc w:val="center"/>
        <w:rPr>
          <w:b/>
          <w:sz w:val="18"/>
          <w:szCs w:val="24"/>
        </w:rPr>
      </w:pPr>
    </w:p>
    <w:p w:rsidR="006138C3" w:rsidRPr="00B00D75" w:rsidRDefault="006138C3" w:rsidP="00B00D75">
      <w:pPr>
        <w:ind w:firstLine="567"/>
        <w:jc w:val="center"/>
        <w:rPr>
          <w:b/>
          <w:sz w:val="18"/>
          <w:szCs w:val="24"/>
        </w:rPr>
      </w:pPr>
    </w:p>
    <w:p w:rsidR="006138C3" w:rsidRPr="00B00D75" w:rsidRDefault="006138C3" w:rsidP="00B00D75">
      <w:pPr>
        <w:ind w:firstLine="567"/>
        <w:jc w:val="center"/>
        <w:rPr>
          <w:b/>
          <w:sz w:val="18"/>
          <w:szCs w:val="24"/>
        </w:rPr>
      </w:pPr>
    </w:p>
    <w:p w:rsidR="006138C3" w:rsidRPr="00B00D75" w:rsidRDefault="006138C3" w:rsidP="00B00D75">
      <w:pPr>
        <w:ind w:firstLine="567"/>
        <w:jc w:val="center"/>
        <w:rPr>
          <w:b/>
          <w:sz w:val="18"/>
          <w:szCs w:val="24"/>
        </w:rPr>
      </w:pPr>
    </w:p>
    <w:p w:rsidR="002E6AA3" w:rsidRDefault="002E6AA3" w:rsidP="00B00D75">
      <w:pPr>
        <w:ind w:firstLine="567"/>
        <w:jc w:val="center"/>
        <w:rPr>
          <w:b/>
          <w:sz w:val="18"/>
          <w:szCs w:val="24"/>
        </w:rPr>
      </w:pPr>
    </w:p>
    <w:p w:rsidR="00B00D75" w:rsidRDefault="00B00D75" w:rsidP="00B00D75">
      <w:pPr>
        <w:ind w:firstLine="567"/>
        <w:jc w:val="center"/>
        <w:rPr>
          <w:b/>
          <w:sz w:val="18"/>
          <w:szCs w:val="24"/>
        </w:rPr>
      </w:pPr>
    </w:p>
    <w:p w:rsidR="00B00D75" w:rsidRDefault="00B00D75" w:rsidP="00B00D75">
      <w:pPr>
        <w:ind w:firstLine="567"/>
        <w:jc w:val="center"/>
        <w:rPr>
          <w:b/>
          <w:sz w:val="18"/>
          <w:szCs w:val="24"/>
        </w:rPr>
      </w:pPr>
    </w:p>
    <w:p w:rsidR="002E6AA3" w:rsidRPr="00B00D75" w:rsidRDefault="002E6AA3" w:rsidP="00B00D75">
      <w:pPr>
        <w:ind w:firstLine="567"/>
        <w:jc w:val="center"/>
        <w:rPr>
          <w:b/>
          <w:sz w:val="18"/>
          <w:szCs w:val="24"/>
        </w:rPr>
      </w:pPr>
    </w:p>
    <w:p w:rsidR="002E6AA3" w:rsidRPr="00B00D75" w:rsidRDefault="002E6AA3" w:rsidP="00B00D75">
      <w:pPr>
        <w:ind w:firstLine="567"/>
        <w:jc w:val="center"/>
        <w:rPr>
          <w:b/>
          <w:sz w:val="18"/>
          <w:szCs w:val="24"/>
        </w:rPr>
      </w:pPr>
    </w:p>
    <w:p w:rsidR="002E6AA3" w:rsidRPr="00B00D75" w:rsidRDefault="002E6AA3" w:rsidP="00B00D75">
      <w:pPr>
        <w:ind w:firstLine="567"/>
        <w:jc w:val="center"/>
        <w:rPr>
          <w:b/>
          <w:sz w:val="18"/>
          <w:szCs w:val="24"/>
        </w:rPr>
      </w:pPr>
    </w:p>
    <w:p w:rsidR="006138C3" w:rsidRDefault="006138C3" w:rsidP="00B00D75">
      <w:pPr>
        <w:ind w:firstLine="567"/>
        <w:jc w:val="center"/>
        <w:rPr>
          <w:b/>
          <w:sz w:val="18"/>
          <w:szCs w:val="24"/>
        </w:rPr>
      </w:pPr>
    </w:p>
    <w:p w:rsidR="0081312E" w:rsidRDefault="0081312E" w:rsidP="00B00D75">
      <w:pPr>
        <w:ind w:firstLine="567"/>
        <w:jc w:val="center"/>
        <w:rPr>
          <w:b/>
          <w:sz w:val="18"/>
          <w:szCs w:val="24"/>
        </w:rPr>
      </w:pPr>
    </w:p>
    <w:p w:rsidR="0081312E" w:rsidRDefault="0081312E" w:rsidP="00B00D75">
      <w:pPr>
        <w:ind w:firstLine="567"/>
        <w:jc w:val="center"/>
        <w:rPr>
          <w:b/>
          <w:sz w:val="18"/>
          <w:szCs w:val="24"/>
        </w:rPr>
      </w:pPr>
    </w:p>
    <w:p w:rsidR="0081312E" w:rsidRPr="00B00D75" w:rsidRDefault="0081312E" w:rsidP="00B00D75">
      <w:pPr>
        <w:ind w:firstLine="567"/>
        <w:jc w:val="center"/>
        <w:rPr>
          <w:b/>
          <w:sz w:val="18"/>
          <w:szCs w:val="24"/>
        </w:rPr>
      </w:pPr>
    </w:p>
    <w:p w:rsidR="006138C3" w:rsidRPr="00B00D75" w:rsidRDefault="006138C3" w:rsidP="0086253C">
      <w:pPr>
        <w:ind w:firstLine="0"/>
        <w:jc w:val="center"/>
        <w:rPr>
          <w:b/>
          <w:sz w:val="28"/>
          <w:szCs w:val="24"/>
        </w:rPr>
      </w:pPr>
      <w:r w:rsidRPr="00B00D75">
        <w:rPr>
          <w:b/>
          <w:sz w:val="28"/>
          <w:szCs w:val="24"/>
        </w:rPr>
        <w:t xml:space="preserve">Комитет технического регулирования и метрологии </w:t>
      </w:r>
    </w:p>
    <w:p w:rsidR="006138C3" w:rsidRPr="00B00D75" w:rsidRDefault="006138C3" w:rsidP="0086253C">
      <w:pPr>
        <w:ind w:firstLine="0"/>
        <w:jc w:val="center"/>
        <w:rPr>
          <w:b/>
          <w:sz w:val="28"/>
          <w:szCs w:val="24"/>
        </w:rPr>
      </w:pPr>
      <w:r w:rsidRPr="00B00D75">
        <w:rPr>
          <w:b/>
          <w:sz w:val="28"/>
          <w:szCs w:val="24"/>
        </w:rPr>
        <w:t>Министерства</w:t>
      </w:r>
      <w:r w:rsidR="006B0C7C" w:rsidRPr="00B00D75">
        <w:rPr>
          <w:b/>
          <w:i/>
          <w:sz w:val="28"/>
          <w:szCs w:val="24"/>
        </w:rPr>
        <w:t xml:space="preserve"> </w:t>
      </w:r>
      <w:r w:rsidR="006B0C7C" w:rsidRPr="00B00D75">
        <w:rPr>
          <w:b/>
          <w:sz w:val="28"/>
          <w:szCs w:val="24"/>
        </w:rPr>
        <w:t>торговли и интеграции</w:t>
      </w:r>
      <w:r w:rsidRPr="00B00D75">
        <w:rPr>
          <w:b/>
          <w:sz w:val="28"/>
          <w:szCs w:val="24"/>
        </w:rPr>
        <w:t xml:space="preserve"> Республики Казахстан</w:t>
      </w:r>
    </w:p>
    <w:p w:rsidR="006138C3" w:rsidRPr="00B00D75" w:rsidRDefault="006138C3" w:rsidP="0086253C">
      <w:pPr>
        <w:spacing w:line="480" w:lineRule="auto"/>
        <w:ind w:firstLine="0"/>
        <w:jc w:val="center"/>
        <w:rPr>
          <w:b/>
          <w:sz w:val="28"/>
          <w:szCs w:val="24"/>
        </w:rPr>
      </w:pPr>
      <w:r w:rsidRPr="00B00D75">
        <w:rPr>
          <w:b/>
          <w:sz w:val="28"/>
          <w:szCs w:val="24"/>
        </w:rPr>
        <w:t>(Госстандарт)</w:t>
      </w:r>
    </w:p>
    <w:p w:rsidR="006138C3" w:rsidRPr="00B00D75" w:rsidRDefault="00587548" w:rsidP="0086253C">
      <w:pPr>
        <w:shd w:val="clear" w:color="auto" w:fill="FFFFFF"/>
        <w:spacing w:after="240" w:line="480" w:lineRule="auto"/>
        <w:ind w:firstLine="0"/>
        <w:jc w:val="center"/>
        <w:rPr>
          <w:b/>
          <w:sz w:val="28"/>
          <w:szCs w:val="24"/>
        </w:rPr>
      </w:pPr>
      <w:proofErr w:type="spellStart"/>
      <w:r w:rsidRPr="00B00D75">
        <w:rPr>
          <w:b/>
          <w:sz w:val="28"/>
          <w:szCs w:val="24"/>
        </w:rPr>
        <w:t>Нур</w:t>
      </w:r>
      <w:proofErr w:type="spellEnd"/>
      <w:r w:rsidRPr="00B00D75">
        <w:rPr>
          <w:b/>
          <w:sz w:val="28"/>
          <w:szCs w:val="24"/>
        </w:rPr>
        <w:t xml:space="preserve"> </w:t>
      </w:r>
      <w:r w:rsidRPr="00B00D75">
        <w:rPr>
          <w:sz w:val="28"/>
          <w:szCs w:val="24"/>
        </w:rPr>
        <w:t>-</w:t>
      </w:r>
      <w:r w:rsidRPr="00B00D75">
        <w:rPr>
          <w:b/>
          <w:sz w:val="28"/>
          <w:szCs w:val="24"/>
        </w:rPr>
        <w:t xml:space="preserve"> Султан</w:t>
      </w:r>
    </w:p>
    <w:p w:rsidR="00C31EE6" w:rsidRPr="00294DD3" w:rsidRDefault="00C31EE6" w:rsidP="00C8010A">
      <w:pPr>
        <w:shd w:val="clear" w:color="auto" w:fill="FFFFFF"/>
        <w:jc w:val="center"/>
        <w:rPr>
          <w:b/>
          <w:sz w:val="24"/>
          <w:szCs w:val="24"/>
        </w:rPr>
        <w:sectPr w:rsidR="00C31EE6" w:rsidRPr="00294DD3" w:rsidSect="00176ABB">
          <w:headerReference w:type="even" r:id="rId9"/>
          <w:headerReference w:type="default" r:id="rId10"/>
          <w:footerReference w:type="even" r:id="rId11"/>
          <w:footerReference w:type="default" r:id="rId12"/>
          <w:pgSz w:w="11906" w:h="16838" w:code="9"/>
          <w:pgMar w:top="1418" w:right="1418" w:bottom="1418" w:left="1418" w:header="1020" w:footer="1020" w:gutter="0"/>
          <w:pgNumType w:fmt="lowerRoman" w:start="1"/>
          <w:cols w:space="708"/>
          <w:titlePg/>
          <w:docGrid w:linePitch="360"/>
        </w:sectPr>
      </w:pPr>
    </w:p>
    <w:p w:rsidR="006138C3" w:rsidRPr="00592844" w:rsidRDefault="006138C3" w:rsidP="006138C3">
      <w:pPr>
        <w:shd w:val="clear" w:color="auto" w:fill="FFFFFF"/>
        <w:spacing w:line="480" w:lineRule="auto"/>
        <w:jc w:val="center"/>
        <w:rPr>
          <w:rStyle w:val="FontStyle34"/>
          <w:rFonts w:ascii="Times New Roman" w:cs="Times New Roman"/>
          <w:color w:val="auto"/>
          <w:sz w:val="28"/>
          <w:szCs w:val="28"/>
          <w:lang w:eastAsia="en-US"/>
        </w:rPr>
      </w:pPr>
      <w:r w:rsidRPr="00592844">
        <w:rPr>
          <w:rStyle w:val="FontStyle34"/>
          <w:rFonts w:ascii="Times New Roman" w:cs="Times New Roman"/>
          <w:color w:val="auto"/>
          <w:sz w:val="28"/>
          <w:szCs w:val="28"/>
          <w:lang w:eastAsia="en-US"/>
        </w:rPr>
        <w:lastRenderedPageBreak/>
        <w:t>Предисловие</w:t>
      </w:r>
    </w:p>
    <w:p w:rsidR="00A23AE4" w:rsidRPr="00592844" w:rsidRDefault="006138C3" w:rsidP="00853344">
      <w:pPr>
        <w:spacing w:after="240"/>
        <w:ind w:firstLine="567"/>
        <w:rPr>
          <w:sz w:val="28"/>
          <w:szCs w:val="28"/>
        </w:rPr>
      </w:pPr>
      <w:r w:rsidRPr="00592844">
        <w:rPr>
          <w:b/>
          <w:sz w:val="28"/>
          <w:szCs w:val="28"/>
        </w:rPr>
        <w:t>1</w:t>
      </w:r>
      <w:r w:rsidR="00795359" w:rsidRPr="00592844">
        <w:rPr>
          <w:b/>
          <w:bCs/>
          <w:sz w:val="28"/>
          <w:szCs w:val="28"/>
        </w:rPr>
        <w:tab/>
      </w:r>
      <w:r w:rsidR="00C12AE0" w:rsidRPr="00592844">
        <w:rPr>
          <w:b/>
          <w:bCs/>
          <w:sz w:val="28"/>
          <w:szCs w:val="28"/>
          <w:lang w:val="kk-KZ"/>
        </w:rPr>
        <w:t xml:space="preserve"> </w:t>
      </w:r>
      <w:r w:rsidR="003B2C97">
        <w:rPr>
          <w:b/>
          <w:bCs/>
          <w:sz w:val="28"/>
          <w:szCs w:val="28"/>
          <w:lang w:val="kk-KZ"/>
        </w:rPr>
        <w:t>ПОДГОТОВЛЕН</w:t>
      </w:r>
      <w:r w:rsidRPr="00592844">
        <w:rPr>
          <w:b/>
          <w:bCs/>
          <w:sz w:val="28"/>
          <w:szCs w:val="28"/>
        </w:rPr>
        <w:t xml:space="preserve"> </w:t>
      </w:r>
      <w:r w:rsidRPr="00592844">
        <w:rPr>
          <w:sz w:val="28"/>
          <w:szCs w:val="28"/>
        </w:rPr>
        <w:t xml:space="preserve">Республиканским государственным предприятием «Казахстанский институт стандартизации и сертификации» Комитета технического регулирования и метрологии </w:t>
      </w:r>
      <w:r w:rsidR="00A23AE4" w:rsidRPr="00592844">
        <w:rPr>
          <w:rStyle w:val="af2"/>
          <w:i w:val="0"/>
          <w:sz w:val="28"/>
          <w:szCs w:val="28"/>
        </w:rPr>
        <w:t>Министерства</w:t>
      </w:r>
      <w:r w:rsidR="00A23AE4" w:rsidRPr="00592844">
        <w:rPr>
          <w:i/>
          <w:sz w:val="28"/>
          <w:szCs w:val="28"/>
        </w:rPr>
        <w:t xml:space="preserve"> </w:t>
      </w:r>
      <w:r w:rsidR="00470DB4" w:rsidRPr="00592844">
        <w:rPr>
          <w:sz w:val="28"/>
          <w:szCs w:val="28"/>
        </w:rPr>
        <w:t>торговли и</w:t>
      </w:r>
      <w:r w:rsidR="00A23AE4" w:rsidRPr="00592844">
        <w:rPr>
          <w:sz w:val="28"/>
          <w:szCs w:val="28"/>
        </w:rPr>
        <w:t xml:space="preserve"> ин</w:t>
      </w:r>
      <w:r w:rsidR="00470DB4" w:rsidRPr="00592844">
        <w:rPr>
          <w:sz w:val="28"/>
          <w:szCs w:val="28"/>
        </w:rPr>
        <w:t>теграции</w:t>
      </w:r>
      <w:r w:rsidR="00A23AE4" w:rsidRPr="00592844">
        <w:rPr>
          <w:sz w:val="28"/>
          <w:szCs w:val="28"/>
        </w:rPr>
        <w:t xml:space="preserve"> Республики Казахстан</w:t>
      </w:r>
      <w:r w:rsidR="003B2C97">
        <w:rPr>
          <w:sz w:val="28"/>
          <w:szCs w:val="28"/>
        </w:rPr>
        <w:t xml:space="preserve"> (РГП КазИнСт)</w:t>
      </w:r>
    </w:p>
    <w:p w:rsidR="006138C3" w:rsidRPr="00592844" w:rsidRDefault="006138C3" w:rsidP="00853344">
      <w:pPr>
        <w:spacing w:after="240"/>
        <w:ind w:firstLine="567"/>
        <w:rPr>
          <w:sz w:val="28"/>
          <w:szCs w:val="28"/>
        </w:rPr>
      </w:pPr>
      <w:r w:rsidRPr="00592844">
        <w:rPr>
          <w:b/>
          <w:sz w:val="28"/>
          <w:szCs w:val="28"/>
        </w:rPr>
        <w:t>2</w:t>
      </w:r>
      <w:r w:rsidR="00795359" w:rsidRPr="00592844">
        <w:rPr>
          <w:b/>
          <w:bCs/>
          <w:sz w:val="28"/>
          <w:szCs w:val="28"/>
        </w:rPr>
        <w:tab/>
      </w:r>
      <w:r w:rsidR="00C12AE0" w:rsidRPr="00592844">
        <w:rPr>
          <w:b/>
          <w:bCs/>
          <w:sz w:val="28"/>
          <w:szCs w:val="28"/>
          <w:lang w:val="kk-KZ"/>
        </w:rPr>
        <w:t xml:space="preserve"> </w:t>
      </w:r>
      <w:r w:rsidRPr="00592844">
        <w:rPr>
          <w:b/>
          <w:bCs/>
          <w:sz w:val="28"/>
          <w:szCs w:val="28"/>
        </w:rPr>
        <w:t xml:space="preserve">УТВЕРЖДЕН И ВВЕДЕН В ДЕЙСТВИЕ </w:t>
      </w:r>
      <w:r w:rsidRPr="00592844">
        <w:rPr>
          <w:sz w:val="28"/>
          <w:szCs w:val="28"/>
        </w:rPr>
        <w:t xml:space="preserve">приказом Председателя Комитета технического регулирования и метрологии </w:t>
      </w:r>
      <w:r w:rsidR="003D4378" w:rsidRPr="00592844">
        <w:rPr>
          <w:rStyle w:val="af2"/>
          <w:i w:val="0"/>
          <w:sz w:val="28"/>
          <w:szCs w:val="28"/>
        </w:rPr>
        <w:t>Министерства</w:t>
      </w:r>
      <w:r w:rsidR="003D4378" w:rsidRPr="00592844">
        <w:rPr>
          <w:i/>
          <w:sz w:val="28"/>
          <w:szCs w:val="28"/>
        </w:rPr>
        <w:t xml:space="preserve"> </w:t>
      </w:r>
      <w:r w:rsidR="003D4378" w:rsidRPr="00592844">
        <w:rPr>
          <w:sz w:val="28"/>
          <w:szCs w:val="28"/>
        </w:rPr>
        <w:t>торговли и интеграции</w:t>
      </w:r>
      <w:r w:rsidR="00A23AE4" w:rsidRPr="00592844">
        <w:rPr>
          <w:sz w:val="28"/>
          <w:szCs w:val="28"/>
        </w:rPr>
        <w:t xml:space="preserve"> Республики Казахстан </w:t>
      </w:r>
      <w:r w:rsidR="0042653A" w:rsidRPr="00592844">
        <w:rPr>
          <w:sz w:val="28"/>
          <w:szCs w:val="28"/>
        </w:rPr>
        <w:t>от _____2019</w:t>
      </w:r>
      <w:r w:rsidRPr="00592844">
        <w:rPr>
          <w:sz w:val="28"/>
          <w:szCs w:val="28"/>
        </w:rPr>
        <w:t xml:space="preserve"> г. № ______ </w:t>
      </w:r>
    </w:p>
    <w:p w:rsidR="006537C7" w:rsidRPr="00345B9A" w:rsidRDefault="006138C3" w:rsidP="00A33405">
      <w:pPr>
        <w:widowControl/>
        <w:ind w:firstLine="567"/>
        <w:rPr>
          <w:sz w:val="28"/>
          <w:szCs w:val="28"/>
        </w:rPr>
      </w:pPr>
      <w:r w:rsidRPr="00345B9A">
        <w:rPr>
          <w:b/>
          <w:sz w:val="28"/>
          <w:szCs w:val="28"/>
          <w:lang w:val="en-US"/>
        </w:rPr>
        <w:t>3</w:t>
      </w:r>
      <w:r w:rsidR="009E6B63" w:rsidRPr="00345B9A">
        <w:rPr>
          <w:sz w:val="28"/>
          <w:szCs w:val="28"/>
          <w:lang w:val="en-US"/>
        </w:rPr>
        <w:t xml:space="preserve"> </w:t>
      </w:r>
      <w:r w:rsidR="006537C7" w:rsidRPr="00345B9A">
        <w:rPr>
          <w:sz w:val="28"/>
          <w:szCs w:val="28"/>
        </w:rPr>
        <w:t>Настоящий</w:t>
      </w:r>
      <w:r w:rsidR="006537C7" w:rsidRPr="00345B9A">
        <w:rPr>
          <w:sz w:val="28"/>
          <w:szCs w:val="28"/>
          <w:lang w:val="en-US"/>
        </w:rPr>
        <w:t xml:space="preserve"> </w:t>
      </w:r>
      <w:r w:rsidR="006537C7" w:rsidRPr="00345B9A">
        <w:rPr>
          <w:sz w:val="28"/>
          <w:szCs w:val="28"/>
        </w:rPr>
        <w:t>стандарт</w:t>
      </w:r>
      <w:r w:rsidR="006537C7" w:rsidRPr="00345B9A">
        <w:rPr>
          <w:sz w:val="28"/>
          <w:szCs w:val="28"/>
          <w:lang w:val="en-US"/>
        </w:rPr>
        <w:t xml:space="preserve"> </w:t>
      </w:r>
      <w:r w:rsidR="006537C7" w:rsidRPr="00345B9A">
        <w:rPr>
          <w:sz w:val="28"/>
          <w:szCs w:val="28"/>
        </w:rPr>
        <w:t>идентичен</w:t>
      </w:r>
      <w:r w:rsidR="006537C7" w:rsidRPr="00345B9A">
        <w:rPr>
          <w:sz w:val="28"/>
          <w:szCs w:val="28"/>
          <w:lang w:val="en-US"/>
        </w:rPr>
        <w:t xml:space="preserve"> </w:t>
      </w:r>
      <w:r w:rsidR="007703E8">
        <w:rPr>
          <w:sz w:val="28"/>
          <w:szCs w:val="28"/>
        </w:rPr>
        <w:t>Европейскому</w:t>
      </w:r>
      <w:r w:rsidR="006537C7" w:rsidRPr="00345B9A">
        <w:rPr>
          <w:sz w:val="28"/>
          <w:szCs w:val="28"/>
          <w:lang w:val="en-US"/>
        </w:rPr>
        <w:t xml:space="preserve"> </w:t>
      </w:r>
      <w:r w:rsidR="005B73E2" w:rsidRPr="00345B9A">
        <w:rPr>
          <w:sz w:val="28"/>
          <w:szCs w:val="28"/>
        </w:rPr>
        <w:t>стандар</w:t>
      </w:r>
      <w:r w:rsidR="006537C7" w:rsidRPr="00345B9A">
        <w:rPr>
          <w:sz w:val="28"/>
          <w:szCs w:val="28"/>
        </w:rPr>
        <w:t>ту</w:t>
      </w:r>
      <w:r w:rsidR="006537C7" w:rsidRPr="00345B9A">
        <w:rPr>
          <w:sz w:val="28"/>
          <w:szCs w:val="28"/>
          <w:lang w:val="en-US"/>
        </w:rPr>
        <w:t xml:space="preserve"> </w:t>
      </w:r>
      <w:r w:rsidR="006D4000" w:rsidRPr="00345B9A">
        <w:rPr>
          <w:sz w:val="28"/>
          <w:szCs w:val="28"/>
          <w:lang w:val="en-US"/>
        </w:rPr>
        <w:t>EN 16711-3:2019</w:t>
      </w:r>
      <w:r w:rsidR="00EC55C2" w:rsidRPr="00345B9A">
        <w:rPr>
          <w:sz w:val="28"/>
          <w:szCs w:val="28"/>
          <w:lang w:val="en-US"/>
        </w:rPr>
        <w:t xml:space="preserve"> </w:t>
      </w:r>
      <w:r w:rsidR="00BD6B65" w:rsidRPr="00345B9A">
        <w:rPr>
          <w:sz w:val="28"/>
          <w:szCs w:val="28"/>
          <w:lang w:val="en-US"/>
        </w:rPr>
        <w:t>Textiles-</w:t>
      </w:r>
      <w:r w:rsidR="006D2B40" w:rsidRPr="00345B9A">
        <w:rPr>
          <w:sz w:val="28"/>
          <w:szCs w:val="28"/>
          <w:lang w:val="en-US"/>
        </w:rPr>
        <w:t>D</w:t>
      </w:r>
      <w:r w:rsidR="00BD6B65" w:rsidRPr="00345B9A">
        <w:rPr>
          <w:sz w:val="28"/>
          <w:szCs w:val="28"/>
          <w:lang w:val="en-US"/>
        </w:rPr>
        <w:t>etermination of metal content-Part 3: Determination of lead release by artificial saliva solution</w:t>
      </w:r>
      <w:r w:rsidR="006537C7" w:rsidRPr="00345B9A">
        <w:rPr>
          <w:sz w:val="28"/>
          <w:szCs w:val="28"/>
          <w:lang w:val="en-US"/>
        </w:rPr>
        <w:t>, IDT (</w:t>
      </w:r>
      <w:r w:rsidR="00A33405" w:rsidRPr="00345B9A">
        <w:rPr>
          <w:rFonts w:eastAsia="Calibri"/>
          <w:bCs/>
          <w:sz w:val="28"/>
          <w:szCs w:val="28"/>
        </w:rPr>
        <w:t>Текстиль</w:t>
      </w:r>
      <w:r w:rsidR="00A33405" w:rsidRPr="00345B9A">
        <w:rPr>
          <w:rFonts w:eastAsia="Calibri"/>
          <w:bCs/>
          <w:sz w:val="28"/>
          <w:szCs w:val="28"/>
          <w:lang w:val="en-US"/>
        </w:rPr>
        <w:t xml:space="preserve">. </w:t>
      </w:r>
      <w:r w:rsidR="00A33405" w:rsidRPr="00345B9A">
        <w:rPr>
          <w:rFonts w:eastAsia="Calibri"/>
          <w:bCs/>
          <w:sz w:val="28"/>
          <w:szCs w:val="28"/>
        </w:rPr>
        <w:t>Определение</w:t>
      </w:r>
      <w:r w:rsidR="00A33405" w:rsidRPr="007703E8">
        <w:rPr>
          <w:rFonts w:eastAsia="Calibri"/>
          <w:bCs/>
          <w:sz w:val="28"/>
          <w:szCs w:val="28"/>
          <w:lang w:val="en-US"/>
        </w:rPr>
        <w:t xml:space="preserve"> </w:t>
      </w:r>
      <w:r w:rsidR="00A33405" w:rsidRPr="00345B9A">
        <w:rPr>
          <w:rFonts w:eastAsia="Calibri"/>
          <w:bCs/>
          <w:sz w:val="28"/>
          <w:szCs w:val="28"/>
        </w:rPr>
        <w:t>содержания</w:t>
      </w:r>
      <w:r w:rsidR="00A33405" w:rsidRPr="007703E8">
        <w:rPr>
          <w:rFonts w:eastAsia="Calibri"/>
          <w:bCs/>
          <w:sz w:val="28"/>
          <w:szCs w:val="28"/>
          <w:lang w:val="en-US"/>
        </w:rPr>
        <w:t xml:space="preserve"> </w:t>
      </w:r>
      <w:r w:rsidR="00A33405" w:rsidRPr="00345B9A">
        <w:rPr>
          <w:rFonts w:eastAsia="Calibri"/>
          <w:bCs/>
          <w:sz w:val="28"/>
          <w:szCs w:val="28"/>
        </w:rPr>
        <w:t>металлов</w:t>
      </w:r>
      <w:r w:rsidR="00A33405" w:rsidRPr="007703E8">
        <w:rPr>
          <w:rFonts w:eastAsia="Calibri"/>
          <w:bCs/>
          <w:sz w:val="28"/>
          <w:szCs w:val="28"/>
          <w:lang w:val="en-US"/>
        </w:rPr>
        <w:t xml:space="preserve">. </w:t>
      </w:r>
      <w:r w:rsidR="00A33405" w:rsidRPr="00345B9A">
        <w:rPr>
          <w:rFonts w:eastAsia="Calibri"/>
          <w:bCs/>
          <w:sz w:val="28"/>
          <w:szCs w:val="28"/>
        </w:rPr>
        <w:t xml:space="preserve">Часть 3. </w:t>
      </w:r>
      <w:proofErr w:type="gramStart"/>
      <w:r w:rsidR="00A33405" w:rsidRPr="00345B9A">
        <w:rPr>
          <w:rFonts w:eastAsia="Calibri"/>
          <w:bCs/>
          <w:sz w:val="28"/>
          <w:szCs w:val="28"/>
        </w:rPr>
        <w:t>Определение выделения свинца с помощью кислого раствора искусственной слюны</w:t>
      </w:r>
      <w:r w:rsidR="00FC4DEE">
        <w:rPr>
          <w:sz w:val="28"/>
          <w:szCs w:val="28"/>
        </w:rPr>
        <w:t>)</w:t>
      </w:r>
      <w:r w:rsidR="006537C7" w:rsidRPr="00345B9A">
        <w:rPr>
          <w:sz w:val="28"/>
          <w:szCs w:val="28"/>
        </w:rPr>
        <w:t>.</w:t>
      </w:r>
      <w:proofErr w:type="gramEnd"/>
    </w:p>
    <w:p w:rsidR="00287C02" w:rsidRPr="00345B9A" w:rsidRDefault="00287C02" w:rsidP="00A33405">
      <w:pPr>
        <w:widowControl/>
        <w:ind w:firstLine="567"/>
        <w:rPr>
          <w:sz w:val="28"/>
          <w:szCs w:val="28"/>
        </w:rPr>
      </w:pPr>
      <w:r w:rsidRPr="00345B9A">
        <w:rPr>
          <w:sz w:val="28"/>
          <w:szCs w:val="28"/>
        </w:rPr>
        <w:t>Официальной версией является текст на государственном и русском языке.</w:t>
      </w:r>
    </w:p>
    <w:p w:rsidR="000A5C85" w:rsidRPr="00345B9A" w:rsidRDefault="00B2424E" w:rsidP="00A33405">
      <w:pPr>
        <w:widowControl/>
        <w:ind w:firstLine="567"/>
        <w:rPr>
          <w:rStyle w:val="FontStyle56"/>
          <w:rFonts w:ascii="Times New Roman" w:hAnsi="Times New Roman" w:cs="Times New Roman"/>
          <w:bCs/>
          <w:color w:val="auto"/>
          <w:sz w:val="28"/>
          <w:szCs w:val="28"/>
        </w:rPr>
      </w:pPr>
      <w:r>
        <w:rPr>
          <w:rStyle w:val="FontStyle56"/>
          <w:rFonts w:ascii="Times New Roman" w:hAnsi="Times New Roman" w:cs="Times New Roman"/>
          <w:bCs/>
          <w:color w:val="auto"/>
          <w:sz w:val="28"/>
          <w:szCs w:val="28"/>
        </w:rPr>
        <w:t>Европейский</w:t>
      </w:r>
      <w:r w:rsidR="000A5C85" w:rsidRPr="00345B9A">
        <w:rPr>
          <w:rStyle w:val="FontStyle56"/>
          <w:rFonts w:ascii="Times New Roman" w:hAnsi="Times New Roman" w:cs="Times New Roman"/>
          <w:bCs/>
          <w:color w:val="auto"/>
          <w:sz w:val="28"/>
          <w:szCs w:val="28"/>
        </w:rPr>
        <w:t xml:space="preserve"> стандарт разработан </w:t>
      </w:r>
      <w:r w:rsidR="00B20B9F">
        <w:rPr>
          <w:rStyle w:val="FontStyle56"/>
          <w:rFonts w:ascii="Times New Roman" w:hAnsi="Times New Roman" w:cs="Times New Roman"/>
          <w:bCs/>
          <w:color w:val="auto"/>
          <w:sz w:val="28"/>
          <w:szCs w:val="28"/>
        </w:rPr>
        <w:t>Европейск</w:t>
      </w:r>
      <w:r w:rsidR="000A5C85" w:rsidRPr="00345B9A">
        <w:rPr>
          <w:rStyle w:val="FontStyle56"/>
          <w:rFonts w:ascii="Times New Roman" w:hAnsi="Times New Roman" w:cs="Times New Roman"/>
          <w:bCs/>
          <w:color w:val="auto"/>
          <w:sz w:val="28"/>
          <w:szCs w:val="28"/>
        </w:rPr>
        <w:t xml:space="preserve">им комитетом </w:t>
      </w:r>
      <w:r w:rsidR="00A23ECD" w:rsidRPr="00345B9A">
        <w:rPr>
          <w:rStyle w:val="FontStyle56"/>
          <w:rFonts w:ascii="Times New Roman" w:hAnsi="Times New Roman" w:cs="Times New Roman"/>
          <w:bCs/>
          <w:color w:val="auto"/>
          <w:sz w:val="28"/>
          <w:szCs w:val="28"/>
        </w:rPr>
        <w:t xml:space="preserve">по стандартизации </w:t>
      </w:r>
      <w:r w:rsidR="000A5C85" w:rsidRPr="00345B9A">
        <w:rPr>
          <w:rStyle w:val="FontStyle56"/>
          <w:rFonts w:ascii="Times New Roman" w:hAnsi="Times New Roman" w:cs="Times New Roman"/>
          <w:bCs/>
          <w:color w:val="auto"/>
          <w:sz w:val="28"/>
          <w:szCs w:val="28"/>
        </w:rPr>
        <w:t>CEN/TC 248 «Текстиль и текстильная продукция»</w:t>
      </w:r>
      <w:r w:rsidR="00A23ECD" w:rsidRPr="00345B9A">
        <w:rPr>
          <w:rStyle w:val="FontStyle56"/>
          <w:rFonts w:ascii="Times New Roman" w:hAnsi="Times New Roman" w:cs="Times New Roman"/>
          <w:bCs/>
          <w:color w:val="auto"/>
          <w:sz w:val="28"/>
          <w:szCs w:val="28"/>
        </w:rPr>
        <w:t xml:space="preserve"> (CEN)</w:t>
      </w:r>
      <w:r w:rsidR="009708E4">
        <w:rPr>
          <w:rStyle w:val="FontStyle56"/>
          <w:rFonts w:ascii="Times New Roman" w:hAnsi="Times New Roman" w:cs="Times New Roman"/>
          <w:bCs/>
          <w:color w:val="auto"/>
          <w:sz w:val="28"/>
          <w:szCs w:val="28"/>
        </w:rPr>
        <w:t>.</w:t>
      </w:r>
    </w:p>
    <w:p w:rsidR="00C52758" w:rsidRPr="00345B9A" w:rsidRDefault="00C52758" w:rsidP="00A33405">
      <w:pPr>
        <w:widowControl/>
        <w:ind w:firstLine="567"/>
        <w:rPr>
          <w:rStyle w:val="FontStyle56"/>
          <w:rFonts w:ascii="Times New Roman" w:hAnsi="Times New Roman" w:cs="Times New Roman"/>
          <w:bCs/>
          <w:color w:val="auto"/>
          <w:sz w:val="28"/>
          <w:szCs w:val="28"/>
        </w:rPr>
      </w:pPr>
      <w:r w:rsidRPr="00345B9A">
        <w:rPr>
          <w:rStyle w:val="FontStyle56"/>
          <w:rFonts w:ascii="Times New Roman" w:hAnsi="Times New Roman" w:cs="Times New Roman"/>
          <w:bCs/>
          <w:color w:val="auto"/>
          <w:sz w:val="28"/>
          <w:szCs w:val="28"/>
        </w:rPr>
        <w:t>Перевод с английского языка (</w:t>
      </w:r>
      <w:proofErr w:type="spellStart"/>
      <w:r w:rsidRPr="00345B9A">
        <w:rPr>
          <w:rStyle w:val="FontStyle56"/>
          <w:rFonts w:ascii="Times New Roman" w:hAnsi="Times New Roman" w:cs="Times New Roman"/>
          <w:bCs/>
          <w:color w:val="auto"/>
          <w:sz w:val="28"/>
          <w:szCs w:val="28"/>
        </w:rPr>
        <w:t>en</w:t>
      </w:r>
      <w:proofErr w:type="spellEnd"/>
      <w:r w:rsidRPr="00345B9A">
        <w:rPr>
          <w:rStyle w:val="FontStyle56"/>
          <w:rFonts w:ascii="Times New Roman" w:hAnsi="Times New Roman" w:cs="Times New Roman"/>
          <w:bCs/>
          <w:color w:val="auto"/>
          <w:sz w:val="28"/>
          <w:szCs w:val="28"/>
        </w:rPr>
        <w:t>)</w:t>
      </w:r>
      <w:r w:rsidR="009708E4">
        <w:rPr>
          <w:rStyle w:val="FontStyle56"/>
          <w:rFonts w:ascii="Times New Roman" w:hAnsi="Times New Roman" w:cs="Times New Roman"/>
          <w:bCs/>
          <w:color w:val="auto"/>
          <w:sz w:val="28"/>
          <w:szCs w:val="28"/>
        </w:rPr>
        <w:t>.</w:t>
      </w:r>
    </w:p>
    <w:p w:rsidR="007B0A1A" w:rsidRPr="00345B9A" w:rsidRDefault="007B0A1A" w:rsidP="00A33405">
      <w:pPr>
        <w:widowControl/>
        <w:ind w:firstLine="567"/>
        <w:rPr>
          <w:rStyle w:val="FontStyle56"/>
          <w:rFonts w:ascii="Times New Roman" w:hAnsi="Times New Roman" w:cs="Times New Roman"/>
          <w:bCs/>
          <w:color w:val="auto"/>
          <w:sz w:val="28"/>
          <w:szCs w:val="28"/>
        </w:rPr>
      </w:pPr>
      <w:r w:rsidRPr="00345B9A">
        <w:rPr>
          <w:rStyle w:val="FontStyle56"/>
          <w:rFonts w:ascii="Times New Roman" w:hAnsi="Times New Roman" w:cs="Times New Roman"/>
          <w:bCs/>
          <w:color w:val="auto"/>
          <w:sz w:val="28"/>
          <w:szCs w:val="28"/>
        </w:rPr>
        <w:t xml:space="preserve">Степень соответствия </w:t>
      </w:r>
      <w:r w:rsidR="00936F36">
        <w:rPr>
          <w:rStyle w:val="FontStyle56"/>
          <w:rFonts w:ascii="Times New Roman" w:hAnsi="Times New Roman" w:cs="Times New Roman"/>
          <w:bCs/>
          <w:color w:val="auto"/>
          <w:sz w:val="28"/>
          <w:szCs w:val="28"/>
        </w:rPr>
        <w:t>-</w:t>
      </w:r>
      <w:r w:rsidRPr="00345B9A">
        <w:rPr>
          <w:rStyle w:val="FontStyle56"/>
          <w:rFonts w:ascii="Times New Roman" w:hAnsi="Times New Roman" w:cs="Times New Roman"/>
          <w:bCs/>
          <w:color w:val="auto"/>
          <w:sz w:val="28"/>
          <w:szCs w:val="28"/>
        </w:rPr>
        <w:t xml:space="preserve"> идентичная (IDT)</w:t>
      </w:r>
      <w:r w:rsidR="009708E4">
        <w:rPr>
          <w:rStyle w:val="FontStyle56"/>
          <w:rFonts w:ascii="Times New Roman" w:hAnsi="Times New Roman" w:cs="Times New Roman"/>
          <w:bCs/>
          <w:color w:val="auto"/>
          <w:sz w:val="28"/>
          <w:szCs w:val="28"/>
        </w:rPr>
        <w:t>.</w:t>
      </w:r>
    </w:p>
    <w:p w:rsidR="00DF331A" w:rsidRPr="00345B9A" w:rsidRDefault="0040631F" w:rsidP="00675A19">
      <w:pPr>
        <w:tabs>
          <w:tab w:val="left" w:pos="851"/>
          <w:tab w:val="left" w:pos="8364"/>
        </w:tabs>
        <w:spacing w:before="240"/>
        <w:ind w:firstLine="567"/>
        <w:rPr>
          <w:sz w:val="28"/>
          <w:szCs w:val="28"/>
        </w:rPr>
      </w:pPr>
      <w:r w:rsidRPr="00345B9A">
        <w:rPr>
          <w:rStyle w:val="FontStyle56"/>
          <w:rFonts w:ascii="Times New Roman" w:hAnsi="Times New Roman" w:cs="Times New Roman"/>
          <w:b/>
          <w:bCs/>
          <w:color w:val="auto"/>
          <w:sz w:val="28"/>
          <w:szCs w:val="28"/>
        </w:rPr>
        <w:t>4</w:t>
      </w:r>
      <w:r w:rsidR="00682BF0" w:rsidRPr="00345B9A">
        <w:rPr>
          <w:b/>
          <w:bCs/>
          <w:sz w:val="28"/>
          <w:szCs w:val="28"/>
        </w:rPr>
        <w:t xml:space="preserve"> </w:t>
      </w:r>
      <w:r w:rsidR="0038282E" w:rsidRPr="00345B9A">
        <w:rPr>
          <w:sz w:val="28"/>
          <w:szCs w:val="28"/>
        </w:rPr>
        <w:t xml:space="preserve">В настоящем стандарте реализованы </w:t>
      </w:r>
      <w:r w:rsidR="00293CA4" w:rsidRPr="00345B9A">
        <w:rPr>
          <w:sz w:val="28"/>
          <w:szCs w:val="28"/>
        </w:rPr>
        <w:t>нормы</w:t>
      </w:r>
      <w:r w:rsidR="00675A19" w:rsidRPr="00345B9A">
        <w:rPr>
          <w:sz w:val="28"/>
          <w:szCs w:val="28"/>
        </w:rPr>
        <w:t xml:space="preserve"> технического регламент Таможенного союза «О безопасности продукции легкой промышленности» (</w:t>
      </w:r>
      <w:proofErr w:type="gramStart"/>
      <w:r w:rsidR="00675A19" w:rsidRPr="00345B9A">
        <w:rPr>
          <w:sz w:val="28"/>
          <w:szCs w:val="28"/>
        </w:rPr>
        <w:t>ТР</w:t>
      </w:r>
      <w:proofErr w:type="gramEnd"/>
      <w:r w:rsidR="00675A19" w:rsidRPr="00345B9A">
        <w:rPr>
          <w:sz w:val="28"/>
          <w:szCs w:val="28"/>
        </w:rPr>
        <w:t xml:space="preserve"> ТС 017/2011)</w:t>
      </w:r>
      <w:r w:rsidR="00DF331A" w:rsidRPr="00345B9A">
        <w:rPr>
          <w:sz w:val="28"/>
          <w:szCs w:val="28"/>
        </w:rPr>
        <w:t>.</w:t>
      </w:r>
    </w:p>
    <w:p w:rsidR="001B7EE2" w:rsidRPr="00592844" w:rsidRDefault="00682BF0" w:rsidP="005475DE">
      <w:pPr>
        <w:tabs>
          <w:tab w:val="left" w:pos="0"/>
          <w:tab w:val="left" w:pos="8364"/>
        </w:tabs>
        <w:spacing w:before="240"/>
        <w:ind w:firstLine="567"/>
        <w:jc w:val="left"/>
        <w:rPr>
          <w:sz w:val="28"/>
          <w:szCs w:val="28"/>
        </w:rPr>
      </w:pPr>
      <w:r w:rsidRPr="00592844">
        <w:rPr>
          <w:b/>
          <w:bCs/>
          <w:sz w:val="28"/>
          <w:szCs w:val="28"/>
        </w:rPr>
        <w:t>5</w:t>
      </w:r>
      <w:r w:rsidR="00A950C7" w:rsidRPr="00592844">
        <w:rPr>
          <w:b/>
          <w:bCs/>
          <w:sz w:val="28"/>
          <w:szCs w:val="28"/>
        </w:rPr>
        <w:t xml:space="preserve"> </w:t>
      </w:r>
      <w:bookmarkStart w:id="0" w:name="_Toc512683232"/>
      <w:r w:rsidR="006138C3" w:rsidRPr="00592844">
        <w:rPr>
          <w:b/>
          <w:sz w:val="28"/>
          <w:szCs w:val="28"/>
        </w:rPr>
        <w:t>ВВЕДЕН ВПЕРВЫЕ</w:t>
      </w:r>
      <w:bookmarkEnd w:id="0"/>
    </w:p>
    <w:p w:rsidR="006D5670" w:rsidRPr="00592844" w:rsidRDefault="006138C3" w:rsidP="001B7EE2">
      <w:pPr>
        <w:tabs>
          <w:tab w:val="left" w:pos="0"/>
          <w:tab w:val="left" w:pos="8364"/>
        </w:tabs>
        <w:ind w:firstLine="567"/>
        <w:jc w:val="left"/>
        <w:rPr>
          <w:b/>
          <w:sz w:val="28"/>
          <w:szCs w:val="28"/>
        </w:rPr>
      </w:pPr>
      <w:r w:rsidRPr="00592844">
        <w:rPr>
          <w:sz w:val="28"/>
          <w:szCs w:val="28"/>
        </w:rPr>
        <w:tab/>
      </w:r>
    </w:p>
    <w:p w:rsidR="00035DEB" w:rsidRPr="00592844" w:rsidRDefault="00E61209" w:rsidP="00E61209">
      <w:pPr>
        <w:shd w:val="clear" w:color="auto" w:fill="FFFFFF"/>
        <w:spacing w:after="240"/>
        <w:ind w:firstLine="567"/>
        <w:rPr>
          <w:i/>
          <w:iCs/>
          <w:sz w:val="28"/>
          <w:szCs w:val="28"/>
        </w:rPr>
      </w:pPr>
      <w:r w:rsidRPr="00592844">
        <w:rPr>
          <w:i/>
          <w:iCs/>
          <w:sz w:val="28"/>
          <w:szCs w:val="28"/>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w:t>
      </w:r>
      <w:r w:rsidR="00795FDB" w:rsidRPr="00592844">
        <w:rPr>
          <w:i/>
          <w:iCs/>
          <w:sz w:val="28"/>
          <w:szCs w:val="28"/>
        </w:rPr>
        <w:t xml:space="preserve"> </w:t>
      </w:r>
      <w:r w:rsidR="004A5860" w:rsidRPr="00592844">
        <w:rPr>
          <w:b/>
          <w:sz w:val="28"/>
          <w:szCs w:val="28"/>
        </w:rPr>
        <w:t>-</w:t>
      </w:r>
      <w:r w:rsidR="00795FDB" w:rsidRPr="00592844">
        <w:rPr>
          <w:i/>
          <w:iCs/>
          <w:sz w:val="28"/>
          <w:szCs w:val="28"/>
        </w:rPr>
        <w:t xml:space="preserve"> </w:t>
      </w:r>
      <w:r w:rsidRPr="00592844">
        <w:rPr>
          <w:i/>
          <w:iCs/>
          <w:sz w:val="28"/>
          <w:szCs w:val="28"/>
        </w:rPr>
        <w:t xml:space="preserve">в периодически </w:t>
      </w:r>
      <w:r w:rsidR="006042BC" w:rsidRPr="00592844">
        <w:rPr>
          <w:i/>
          <w:iCs/>
          <w:sz w:val="28"/>
          <w:szCs w:val="28"/>
        </w:rPr>
        <w:t>информационном каталоге</w:t>
      </w:r>
      <w:r w:rsidRPr="00592844">
        <w:rPr>
          <w:i/>
          <w:iCs/>
          <w:sz w:val="28"/>
          <w:szCs w:val="28"/>
        </w:rPr>
        <w:t xml:space="preserve">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r w:rsidR="009708E4">
        <w:rPr>
          <w:i/>
          <w:iCs/>
          <w:sz w:val="28"/>
          <w:szCs w:val="28"/>
        </w:rPr>
        <w:t>.</w:t>
      </w:r>
    </w:p>
    <w:p w:rsidR="00795359" w:rsidRPr="00592844" w:rsidRDefault="006138C3" w:rsidP="0014605F">
      <w:pPr>
        <w:ind w:firstLine="567"/>
        <w:rPr>
          <w:sz w:val="28"/>
          <w:szCs w:val="24"/>
        </w:rPr>
      </w:pPr>
      <w:r w:rsidRPr="00592844">
        <w:rPr>
          <w:sz w:val="28"/>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r w:rsidR="00BA35CC" w:rsidRPr="00592844">
        <w:rPr>
          <w:rStyle w:val="af2"/>
          <w:i w:val="0"/>
          <w:sz w:val="28"/>
          <w:szCs w:val="24"/>
        </w:rPr>
        <w:t>Министерства</w:t>
      </w:r>
      <w:r w:rsidR="00BA35CC" w:rsidRPr="00592844">
        <w:rPr>
          <w:i/>
          <w:sz w:val="28"/>
          <w:szCs w:val="24"/>
        </w:rPr>
        <w:t xml:space="preserve"> </w:t>
      </w:r>
      <w:r w:rsidR="00BA35CC" w:rsidRPr="00592844">
        <w:rPr>
          <w:sz w:val="28"/>
          <w:szCs w:val="24"/>
        </w:rPr>
        <w:t>торговли и интеграции</w:t>
      </w:r>
      <w:r w:rsidRPr="00592844">
        <w:rPr>
          <w:sz w:val="28"/>
          <w:szCs w:val="24"/>
        </w:rPr>
        <w:t xml:space="preserve"> Республики Казахстан</w:t>
      </w:r>
      <w:r w:rsidR="009708E4">
        <w:rPr>
          <w:sz w:val="28"/>
          <w:szCs w:val="24"/>
        </w:rPr>
        <w:t>.</w:t>
      </w:r>
    </w:p>
    <w:p w:rsidR="00EA08B1" w:rsidRPr="00294DD3" w:rsidRDefault="00EA08B1" w:rsidP="00554C02">
      <w:pPr>
        <w:tabs>
          <w:tab w:val="left" w:pos="284"/>
        </w:tabs>
        <w:spacing w:line="360" w:lineRule="auto"/>
        <w:ind w:right="-19"/>
        <w:jc w:val="left"/>
        <w:rPr>
          <w:rFonts w:eastAsia="Cambria"/>
          <w:sz w:val="24"/>
          <w:szCs w:val="24"/>
        </w:rPr>
        <w:sectPr w:rsidR="00EA08B1" w:rsidRPr="00294DD3" w:rsidSect="00176ABB">
          <w:headerReference w:type="first" r:id="rId13"/>
          <w:footerReference w:type="first" r:id="rId14"/>
          <w:pgSz w:w="11906" w:h="16838" w:code="9"/>
          <w:pgMar w:top="1418" w:right="1418" w:bottom="1418" w:left="1134" w:header="1020" w:footer="1020" w:gutter="0"/>
          <w:pgNumType w:fmt="upperRoman" w:start="2"/>
          <w:cols w:space="708"/>
          <w:docGrid w:linePitch="360"/>
        </w:sectPr>
      </w:pPr>
    </w:p>
    <w:p w:rsidR="00554C02" w:rsidRDefault="00554C02" w:rsidP="001A00B6">
      <w:pPr>
        <w:tabs>
          <w:tab w:val="left" w:leader="underscore" w:pos="9356"/>
        </w:tabs>
        <w:spacing w:after="240"/>
        <w:ind w:firstLine="0"/>
        <w:jc w:val="center"/>
        <w:rPr>
          <w:b/>
          <w:sz w:val="28"/>
        </w:rPr>
      </w:pPr>
      <w:r w:rsidRPr="00554C02">
        <w:rPr>
          <w:b/>
          <w:sz w:val="28"/>
        </w:rPr>
        <w:lastRenderedPageBreak/>
        <w:t>Содержание</w:t>
      </w:r>
    </w:p>
    <w:tbl>
      <w:tblPr>
        <w:tblStyle w:val="aa"/>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67"/>
      </w:tblGrid>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1 Область применения</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1</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2 Нормативные ссылки</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1</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3 Термины и определения</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2</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4 Сущность метода</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2</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5 Меры предосторожности</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3</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6 Реактивы</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3</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7 Приборы и материалы</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3</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 Подготовка образцов для испытания</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4</w:t>
            </w:r>
          </w:p>
        </w:tc>
      </w:tr>
      <w:tr w:rsidR="007D31C3" w:rsidRPr="007D31C3" w:rsidTr="00B25333">
        <w:trPr>
          <w:trHeight w:val="57"/>
        </w:trPr>
        <w:tc>
          <w:tcPr>
            <w:tcW w:w="8897" w:type="dxa"/>
            <w:vAlign w:val="center"/>
            <w:hideMark/>
          </w:tcPr>
          <w:p w:rsidR="00CE73AC" w:rsidRPr="007D31C3" w:rsidRDefault="00CE73AC" w:rsidP="005B4986">
            <w:pPr>
              <w:tabs>
                <w:tab w:val="left" w:leader="underscore" w:pos="9356"/>
              </w:tabs>
              <w:ind w:firstLine="142"/>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8.1 Отбор образцов</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4</w:t>
            </w:r>
          </w:p>
        </w:tc>
      </w:tr>
      <w:tr w:rsidR="007D31C3" w:rsidRPr="007D31C3" w:rsidTr="00B25333">
        <w:trPr>
          <w:trHeight w:val="57"/>
        </w:trPr>
        <w:tc>
          <w:tcPr>
            <w:tcW w:w="8897" w:type="dxa"/>
            <w:vAlign w:val="center"/>
            <w:hideMark/>
          </w:tcPr>
          <w:p w:rsidR="00CE73AC" w:rsidRPr="007D31C3" w:rsidRDefault="00CE73AC" w:rsidP="005B4986">
            <w:pPr>
              <w:tabs>
                <w:tab w:val="left" w:leader="underscore" w:pos="9356"/>
              </w:tabs>
              <w:ind w:firstLine="142"/>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8.2 Определение площади поверхности образца</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4</w:t>
            </w:r>
          </w:p>
        </w:tc>
      </w:tr>
      <w:tr w:rsidR="007D31C3" w:rsidRPr="007D31C3" w:rsidTr="00B25333">
        <w:trPr>
          <w:trHeight w:val="57"/>
        </w:trPr>
        <w:tc>
          <w:tcPr>
            <w:tcW w:w="8897" w:type="dxa"/>
            <w:vAlign w:val="center"/>
            <w:hideMark/>
          </w:tcPr>
          <w:p w:rsidR="00CE73AC" w:rsidRPr="007D31C3" w:rsidRDefault="00CE73AC" w:rsidP="005B4986">
            <w:pPr>
              <w:tabs>
                <w:tab w:val="left" w:leader="underscore" w:pos="9356"/>
              </w:tabs>
              <w:ind w:firstLine="142"/>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8.1 Отбор образцов</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4</w:t>
            </w:r>
          </w:p>
        </w:tc>
      </w:tr>
      <w:tr w:rsidR="007D31C3" w:rsidRPr="007D31C3" w:rsidTr="00B25333">
        <w:trPr>
          <w:trHeight w:val="57"/>
        </w:trPr>
        <w:tc>
          <w:tcPr>
            <w:tcW w:w="8897" w:type="dxa"/>
            <w:vAlign w:val="center"/>
            <w:hideMark/>
          </w:tcPr>
          <w:p w:rsidR="00CE73AC" w:rsidRPr="007D31C3" w:rsidRDefault="00CE73AC" w:rsidP="005B4986">
            <w:pPr>
              <w:tabs>
                <w:tab w:val="left" w:leader="underscore" w:pos="9356"/>
              </w:tabs>
              <w:ind w:firstLine="142"/>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8.2 Определение площади поверхности образца</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4</w:t>
            </w:r>
          </w:p>
        </w:tc>
      </w:tr>
      <w:tr w:rsidR="007D31C3" w:rsidRPr="007D31C3" w:rsidTr="00B25333">
        <w:trPr>
          <w:trHeight w:val="57"/>
        </w:trPr>
        <w:tc>
          <w:tcPr>
            <w:tcW w:w="8897" w:type="dxa"/>
            <w:vAlign w:val="center"/>
            <w:hideMark/>
          </w:tcPr>
          <w:p w:rsidR="00CE73AC" w:rsidRPr="007D31C3" w:rsidRDefault="00CE73AC" w:rsidP="005B4986">
            <w:pPr>
              <w:tabs>
                <w:tab w:val="left" w:leader="underscore" w:pos="9356"/>
              </w:tabs>
              <w:ind w:firstLine="142"/>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8.3 Моделирование износа</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4</w:t>
            </w:r>
          </w:p>
        </w:tc>
      </w:tr>
      <w:tr w:rsidR="007D31C3" w:rsidRPr="007D31C3" w:rsidTr="00B25333">
        <w:trPr>
          <w:trHeight w:val="57"/>
        </w:trPr>
        <w:tc>
          <w:tcPr>
            <w:tcW w:w="8897" w:type="dxa"/>
            <w:vAlign w:val="center"/>
            <w:hideMark/>
          </w:tcPr>
          <w:p w:rsidR="00CE73AC" w:rsidRPr="007D31C3" w:rsidRDefault="00CE73AC" w:rsidP="005B4986">
            <w:pPr>
              <w:tabs>
                <w:tab w:val="left" w:leader="underscore" w:pos="9356"/>
              </w:tabs>
              <w:ind w:firstLine="142"/>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8.4 Защита поверхности образцов</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5</w:t>
            </w:r>
          </w:p>
        </w:tc>
      </w:tr>
      <w:tr w:rsidR="007D31C3" w:rsidRPr="007D31C3" w:rsidTr="00B25333">
        <w:trPr>
          <w:trHeight w:val="57"/>
        </w:trPr>
        <w:tc>
          <w:tcPr>
            <w:tcW w:w="8897" w:type="dxa"/>
            <w:vAlign w:val="center"/>
            <w:hideMark/>
          </w:tcPr>
          <w:p w:rsidR="00CE73AC" w:rsidRPr="007D31C3" w:rsidRDefault="00CE73AC" w:rsidP="005B4986">
            <w:pPr>
              <w:tabs>
                <w:tab w:val="left" w:leader="underscore" w:pos="9356"/>
              </w:tabs>
              <w:ind w:firstLine="142"/>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8.5 Предварительная обработка образца перед испытанием</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5</w:t>
            </w:r>
          </w:p>
        </w:tc>
      </w:tr>
      <w:tr w:rsidR="007D31C3" w:rsidRPr="007D31C3" w:rsidTr="00B25333">
        <w:trPr>
          <w:trHeight w:val="57"/>
        </w:trPr>
        <w:tc>
          <w:tcPr>
            <w:tcW w:w="8897" w:type="dxa"/>
            <w:vAlign w:val="center"/>
            <w:hideMark/>
          </w:tcPr>
          <w:p w:rsidR="00CE73AC" w:rsidRPr="007D31C3" w:rsidRDefault="00CE73AC">
            <w:pPr>
              <w:tabs>
                <w:tab w:val="left" w:leader="underscore" w:pos="9356"/>
              </w:tabs>
              <w:ind w:firstLine="0"/>
              <w:jc w:val="left"/>
              <w:rPr>
                <w:rFonts w:ascii="Times New Roman" w:hAnsi="Times New Roman"/>
                <w:color w:val="000000" w:themeColor="text1"/>
                <w:sz w:val="28"/>
                <w:szCs w:val="28"/>
              </w:rPr>
            </w:pPr>
            <w:r w:rsidRPr="007D31C3">
              <w:rPr>
                <w:rFonts w:ascii="Times New Roman" w:hAnsi="Times New Roman"/>
                <w:color w:val="000000" w:themeColor="text1"/>
                <w:sz w:val="28"/>
                <w:szCs w:val="28"/>
              </w:rPr>
              <w:t>9 Процедура</w:t>
            </w:r>
          </w:p>
        </w:tc>
        <w:tc>
          <w:tcPr>
            <w:tcW w:w="567" w:type="dxa"/>
            <w:hideMark/>
          </w:tcPr>
          <w:p w:rsidR="00CE73AC" w:rsidRPr="007D31C3" w:rsidRDefault="00CE73AC"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5</w:t>
            </w:r>
          </w:p>
        </w:tc>
      </w:tr>
      <w:tr w:rsidR="007D31C3" w:rsidRPr="007D31C3" w:rsidTr="00B25333">
        <w:trPr>
          <w:trHeight w:val="57"/>
        </w:trPr>
        <w:tc>
          <w:tcPr>
            <w:tcW w:w="8897" w:type="dxa"/>
            <w:vAlign w:val="center"/>
          </w:tcPr>
          <w:p w:rsidR="00CE73AC" w:rsidRPr="007D31C3" w:rsidRDefault="000D25BB" w:rsidP="009F211D">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9.1 Экстракция</w:t>
            </w:r>
          </w:p>
        </w:tc>
        <w:tc>
          <w:tcPr>
            <w:tcW w:w="567" w:type="dxa"/>
          </w:tcPr>
          <w:p w:rsidR="00CE73AC"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5</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9.2 Определение свинца</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6</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9.2.1 Анализ</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6</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9.2.2 Калибровочные растворы</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6</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9.2.3 Нейтральные растворы</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6</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9.2.4 Количество повторных измерений</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6</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0"/>
              <w:rPr>
                <w:rFonts w:ascii="Times New Roman" w:hAnsi="Times New Roman"/>
                <w:color w:val="000000" w:themeColor="text1"/>
                <w:sz w:val="28"/>
                <w:szCs w:val="28"/>
              </w:rPr>
            </w:pPr>
            <w:r w:rsidRPr="007D31C3">
              <w:rPr>
                <w:rFonts w:ascii="Times New Roman" w:hAnsi="Times New Roman"/>
                <w:color w:val="000000" w:themeColor="text1"/>
                <w:sz w:val="28"/>
                <w:szCs w:val="28"/>
              </w:rPr>
              <w:t>10 Расчет и выражение результатов высвобождение свинца</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6</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0"/>
              <w:rPr>
                <w:rFonts w:ascii="Times New Roman" w:hAnsi="Times New Roman"/>
                <w:color w:val="000000" w:themeColor="text1"/>
                <w:sz w:val="28"/>
                <w:szCs w:val="28"/>
              </w:rPr>
            </w:pPr>
            <w:r w:rsidRPr="007D31C3">
              <w:rPr>
                <w:rFonts w:ascii="Times New Roman" w:hAnsi="Times New Roman"/>
                <w:color w:val="000000" w:themeColor="text1"/>
                <w:sz w:val="28"/>
                <w:szCs w:val="28"/>
              </w:rPr>
              <w:t>11 Отчет об испытании</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7</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0"/>
              <w:rPr>
                <w:rFonts w:ascii="Times New Roman" w:hAnsi="Times New Roman"/>
                <w:color w:val="000000" w:themeColor="text1"/>
                <w:sz w:val="28"/>
                <w:szCs w:val="28"/>
              </w:rPr>
            </w:pPr>
            <w:r w:rsidRPr="007D31C3">
              <w:rPr>
                <w:rFonts w:ascii="Times New Roman" w:hAnsi="Times New Roman"/>
                <w:color w:val="000000" w:themeColor="text1"/>
                <w:sz w:val="28"/>
                <w:szCs w:val="28"/>
              </w:rPr>
              <w:t xml:space="preserve">Приложение A </w:t>
            </w:r>
            <w:r w:rsidRPr="00735AA0">
              <w:rPr>
                <w:rFonts w:ascii="Times New Roman" w:hAnsi="Times New Roman"/>
                <w:i/>
                <w:color w:val="000000" w:themeColor="text1"/>
                <w:sz w:val="28"/>
                <w:szCs w:val="28"/>
              </w:rPr>
              <w:t>(обязательное)</w:t>
            </w:r>
            <w:r w:rsidRPr="007D31C3">
              <w:rPr>
                <w:rFonts w:ascii="Times New Roman" w:hAnsi="Times New Roman"/>
                <w:color w:val="000000" w:themeColor="text1"/>
                <w:sz w:val="28"/>
                <w:szCs w:val="28"/>
              </w:rPr>
              <w:t xml:space="preserve"> Требования к приготовлению искусственной слюны</w:t>
            </w:r>
          </w:p>
        </w:tc>
        <w:tc>
          <w:tcPr>
            <w:tcW w:w="567" w:type="dxa"/>
          </w:tcPr>
          <w:p w:rsidR="007D31C3" w:rsidRDefault="007D31C3" w:rsidP="007D31C3">
            <w:pPr>
              <w:tabs>
                <w:tab w:val="left" w:leader="underscore" w:pos="9356"/>
              </w:tabs>
              <w:ind w:firstLine="0"/>
              <w:jc w:val="right"/>
              <w:rPr>
                <w:rFonts w:ascii="Times New Roman" w:hAnsi="Times New Roman"/>
                <w:color w:val="000000" w:themeColor="text1"/>
                <w:sz w:val="28"/>
                <w:szCs w:val="28"/>
              </w:rPr>
            </w:pPr>
          </w:p>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8</w:t>
            </w:r>
          </w:p>
        </w:tc>
      </w:tr>
      <w:tr w:rsidR="007D31C3" w:rsidRPr="007D31C3" w:rsidTr="00B25333">
        <w:trPr>
          <w:trHeight w:val="57"/>
        </w:trPr>
        <w:tc>
          <w:tcPr>
            <w:tcW w:w="8897" w:type="dxa"/>
            <w:vAlign w:val="center"/>
          </w:tcPr>
          <w:p w:rsidR="000D25BB" w:rsidRPr="007D31C3" w:rsidRDefault="000D25BB" w:rsidP="007D31C3">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A.1 Общие положения</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8</w:t>
            </w:r>
          </w:p>
        </w:tc>
      </w:tr>
      <w:tr w:rsidR="007D31C3" w:rsidRPr="007D31C3" w:rsidTr="00B25333">
        <w:trPr>
          <w:trHeight w:val="57"/>
        </w:trPr>
        <w:tc>
          <w:tcPr>
            <w:tcW w:w="8897" w:type="dxa"/>
            <w:vAlign w:val="center"/>
          </w:tcPr>
          <w:p w:rsidR="000D25BB" w:rsidRPr="007D31C3" w:rsidRDefault="000D25BB" w:rsidP="007D31C3">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A.2 Состав</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8</w:t>
            </w:r>
          </w:p>
        </w:tc>
      </w:tr>
      <w:tr w:rsidR="007D31C3" w:rsidRPr="007D31C3" w:rsidTr="00B25333">
        <w:trPr>
          <w:trHeight w:val="57"/>
        </w:trPr>
        <w:tc>
          <w:tcPr>
            <w:tcW w:w="8897" w:type="dxa"/>
            <w:vAlign w:val="center"/>
          </w:tcPr>
          <w:p w:rsidR="000D25BB" w:rsidRPr="007D31C3" w:rsidRDefault="000D25BB" w:rsidP="007D31C3">
            <w:pPr>
              <w:tabs>
                <w:tab w:val="left" w:leader="underscore" w:pos="9356"/>
              </w:tabs>
              <w:ind w:firstLine="142"/>
              <w:rPr>
                <w:rFonts w:ascii="Times New Roman" w:hAnsi="Times New Roman"/>
                <w:color w:val="000000" w:themeColor="text1"/>
                <w:sz w:val="28"/>
                <w:szCs w:val="28"/>
              </w:rPr>
            </w:pPr>
            <w:r w:rsidRPr="007D31C3">
              <w:rPr>
                <w:rFonts w:ascii="Times New Roman" w:hAnsi="Times New Roman"/>
                <w:color w:val="000000" w:themeColor="text1"/>
                <w:sz w:val="28"/>
                <w:szCs w:val="28"/>
              </w:rPr>
              <w:t>A.3 Приготовление искусственной слюны</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8</w:t>
            </w:r>
          </w:p>
        </w:tc>
      </w:tr>
      <w:tr w:rsidR="007D31C3" w:rsidRPr="007D31C3" w:rsidTr="00B25333">
        <w:trPr>
          <w:trHeight w:val="57"/>
        </w:trPr>
        <w:tc>
          <w:tcPr>
            <w:tcW w:w="8897" w:type="dxa"/>
            <w:vAlign w:val="center"/>
          </w:tcPr>
          <w:p w:rsidR="000D25BB" w:rsidRPr="007D31C3" w:rsidRDefault="000D25BB" w:rsidP="007D31C3">
            <w:pPr>
              <w:tabs>
                <w:tab w:val="left" w:leader="underscore" w:pos="9356"/>
              </w:tabs>
              <w:ind w:firstLine="0"/>
              <w:rPr>
                <w:rFonts w:ascii="Times New Roman" w:hAnsi="Times New Roman"/>
                <w:color w:val="000000" w:themeColor="text1"/>
                <w:sz w:val="28"/>
                <w:szCs w:val="28"/>
              </w:rPr>
            </w:pPr>
            <w:r w:rsidRPr="007D31C3">
              <w:rPr>
                <w:rFonts w:ascii="Times New Roman" w:hAnsi="Times New Roman"/>
                <w:color w:val="000000" w:themeColor="text1"/>
                <w:sz w:val="28"/>
                <w:szCs w:val="28"/>
              </w:rPr>
              <w:t>Приложение В</w:t>
            </w:r>
            <w:r w:rsidR="00B25333">
              <w:rPr>
                <w:rFonts w:ascii="Times New Roman" w:hAnsi="Times New Roman"/>
                <w:color w:val="000000" w:themeColor="text1"/>
                <w:sz w:val="28"/>
                <w:szCs w:val="28"/>
              </w:rPr>
              <w:t>.А</w:t>
            </w:r>
            <w:r w:rsidRPr="007D31C3">
              <w:rPr>
                <w:rFonts w:ascii="Times New Roman" w:hAnsi="Times New Roman"/>
                <w:color w:val="000000" w:themeColor="text1"/>
                <w:sz w:val="28"/>
                <w:szCs w:val="28"/>
              </w:rPr>
              <w:t xml:space="preserve"> </w:t>
            </w:r>
            <w:r w:rsidRPr="00735AA0">
              <w:rPr>
                <w:rFonts w:ascii="Times New Roman" w:hAnsi="Times New Roman"/>
                <w:i/>
                <w:color w:val="000000" w:themeColor="text1"/>
                <w:sz w:val="28"/>
                <w:szCs w:val="28"/>
              </w:rPr>
              <w:t>(информационное)</w:t>
            </w:r>
            <w:r w:rsidR="00735AA0">
              <w:rPr>
                <w:rFonts w:ascii="Times New Roman" w:hAnsi="Times New Roman"/>
                <w:i/>
                <w:color w:val="000000" w:themeColor="text1"/>
                <w:sz w:val="28"/>
                <w:szCs w:val="28"/>
              </w:rPr>
              <w:t xml:space="preserve"> </w:t>
            </w:r>
            <w:r w:rsidR="00C1124A" w:rsidRPr="00C1124A">
              <w:rPr>
                <w:rFonts w:ascii="Times New Roman" w:hAnsi="Times New Roman"/>
                <w:color w:val="000000" w:themeColor="text1"/>
                <w:sz w:val="28"/>
                <w:szCs w:val="28"/>
              </w:rPr>
              <w:t>Сведения о соответствии стандартов ссылочным европейским стандартам</w:t>
            </w:r>
          </w:p>
        </w:tc>
        <w:tc>
          <w:tcPr>
            <w:tcW w:w="567" w:type="dxa"/>
          </w:tcPr>
          <w:p w:rsidR="00735AA0" w:rsidRDefault="00735AA0" w:rsidP="007D31C3">
            <w:pPr>
              <w:tabs>
                <w:tab w:val="left" w:leader="underscore" w:pos="9356"/>
              </w:tabs>
              <w:ind w:firstLine="0"/>
              <w:jc w:val="right"/>
              <w:rPr>
                <w:rFonts w:ascii="Times New Roman" w:hAnsi="Times New Roman"/>
                <w:color w:val="000000" w:themeColor="text1"/>
                <w:sz w:val="28"/>
                <w:szCs w:val="28"/>
              </w:rPr>
            </w:pPr>
          </w:p>
          <w:p w:rsidR="00735AA0" w:rsidRDefault="00735AA0" w:rsidP="007D31C3">
            <w:pPr>
              <w:tabs>
                <w:tab w:val="left" w:leader="underscore" w:pos="9356"/>
              </w:tabs>
              <w:ind w:firstLine="0"/>
              <w:jc w:val="right"/>
              <w:rPr>
                <w:rFonts w:ascii="Times New Roman" w:hAnsi="Times New Roman"/>
                <w:color w:val="000000" w:themeColor="text1"/>
                <w:sz w:val="28"/>
                <w:szCs w:val="28"/>
              </w:rPr>
            </w:pPr>
          </w:p>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9</w:t>
            </w:r>
          </w:p>
        </w:tc>
      </w:tr>
      <w:tr w:rsidR="007D31C3" w:rsidRPr="007D31C3" w:rsidTr="00B25333">
        <w:trPr>
          <w:trHeight w:val="57"/>
        </w:trPr>
        <w:tc>
          <w:tcPr>
            <w:tcW w:w="8897" w:type="dxa"/>
            <w:vAlign w:val="center"/>
          </w:tcPr>
          <w:p w:rsidR="000D25BB" w:rsidRPr="007D31C3" w:rsidRDefault="000D25BB" w:rsidP="009F211D">
            <w:pPr>
              <w:tabs>
                <w:tab w:val="left" w:leader="underscore" w:pos="9356"/>
              </w:tabs>
              <w:ind w:firstLine="0"/>
              <w:rPr>
                <w:rFonts w:ascii="Times New Roman" w:hAnsi="Times New Roman"/>
                <w:color w:val="000000" w:themeColor="text1"/>
                <w:sz w:val="28"/>
                <w:szCs w:val="28"/>
              </w:rPr>
            </w:pPr>
            <w:r w:rsidRPr="007D31C3">
              <w:rPr>
                <w:rFonts w:ascii="Times New Roman" w:hAnsi="Times New Roman"/>
                <w:color w:val="000000" w:themeColor="text1"/>
                <w:sz w:val="28"/>
                <w:szCs w:val="28"/>
              </w:rPr>
              <w:t>Библиография</w:t>
            </w:r>
          </w:p>
        </w:tc>
        <w:tc>
          <w:tcPr>
            <w:tcW w:w="567" w:type="dxa"/>
          </w:tcPr>
          <w:p w:rsidR="000D25BB" w:rsidRPr="007D31C3" w:rsidRDefault="000D25BB" w:rsidP="007D31C3">
            <w:pPr>
              <w:tabs>
                <w:tab w:val="left" w:leader="underscore" w:pos="9356"/>
              </w:tabs>
              <w:ind w:firstLine="0"/>
              <w:jc w:val="right"/>
              <w:rPr>
                <w:rFonts w:ascii="Times New Roman" w:hAnsi="Times New Roman"/>
                <w:color w:val="000000" w:themeColor="text1"/>
                <w:sz w:val="28"/>
                <w:szCs w:val="28"/>
              </w:rPr>
            </w:pPr>
            <w:r w:rsidRPr="007D31C3">
              <w:rPr>
                <w:rFonts w:ascii="Times New Roman" w:hAnsi="Times New Roman"/>
                <w:color w:val="000000" w:themeColor="text1"/>
                <w:sz w:val="28"/>
                <w:szCs w:val="28"/>
              </w:rPr>
              <w:t>10</w:t>
            </w:r>
          </w:p>
        </w:tc>
      </w:tr>
    </w:tbl>
    <w:p w:rsidR="001A00B6" w:rsidRDefault="001A00B6"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20099D" w:rsidRDefault="0020099D" w:rsidP="001A00B6">
      <w:pPr>
        <w:tabs>
          <w:tab w:val="left" w:leader="underscore" w:pos="9356"/>
        </w:tabs>
        <w:ind w:firstLine="0"/>
      </w:pPr>
    </w:p>
    <w:p w:rsidR="001C3F8B" w:rsidRPr="00CE73AC" w:rsidRDefault="001C3F8B" w:rsidP="001A00B6">
      <w:pPr>
        <w:tabs>
          <w:tab w:val="left" w:leader="underscore" w:pos="9356"/>
        </w:tabs>
        <w:ind w:firstLine="0"/>
        <w:sectPr w:rsidR="001C3F8B" w:rsidRPr="00CE73AC" w:rsidSect="00E619CC">
          <w:headerReference w:type="even" r:id="rId15"/>
          <w:footerReference w:type="even" r:id="rId16"/>
          <w:footerReference w:type="first" r:id="rId17"/>
          <w:pgSz w:w="11906" w:h="16838" w:code="9"/>
          <w:pgMar w:top="1418" w:right="1418" w:bottom="1418" w:left="1134" w:header="1021" w:footer="1020" w:gutter="0"/>
          <w:pgNumType w:start="0"/>
          <w:cols w:space="708"/>
          <w:titlePg/>
          <w:docGrid w:linePitch="360"/>
        </w:sectPr>
      </w:pPr>
    </w:p>
    <w:p w:rsidR="00C67D0F" w:rsidRPr="00C67D0F" w:rsidRDefault="00C67D0F" w:rsidP="00C67D0F">
      <w:pPr>
        <w:pBdr>
          <w:bottom w:val="single" w:sz="12" w:space="1" w:color="auto"/>
        </w:pBdr>
        <w:shd w:val="clear" w:color="auto" w:fill="FFFFFF"/>
        <w:ind w:firstLine="0"/>
        <w:jc w:val="center"/>
        <w:rPr>
          <w:b/>
          <w:sz w:val="12"/>
          <w:szCs w:val="24"/>
        </w:rPr>
      </w:pPr>
    </w:p>
    <w:p w:rsidR="001F56CA" w:rsidRPr="001F56CA" w:rsidRDefault="001F56CA" w:rsidP="001F56CA">
      <w:pPr>
        <w:tabs>
          <w:tab w:val="left" w:leader="underscore" w:pos="9356"/>
        </w:tabs>
        <w:spacing w:before="240"/>
        <w:ind w:firstLine="0"/>
        <w:jc w:val="center"/>
        <w:rPr>
          <w:b/>
          <w:sz w:val="28"/>
        </w:rPr>
      </w:pPr>
      <w:r w:rsidRPr="001F56CA">
        <w:rPr>
          <w:b/>
          <w:sz w:val="28"/>
        </w:rPr>
        <w:t>НАЦИОНАЛЬНЫЙ СТАНДАРТ РЕСПУБЛИКИ КАЗАХСТАН</w:t>
      </w:r>
    </w:p>
    <w:p w:rsidR="001F56CA" w:rsidRPr="001F56CA" w:rsidRDefault="001F56CA" w:rsidP="001F56CA">
      <w:pPr>
        <w:tabs>
          <w:tab w:val="left" w:leader="underscore" w:pos="9356"/>
        </w:tabs>
        <w:spacing w:before="240"/>
        <w:ind w:firstLine="0"/>
        <w:jc w:val="center"/>
        <w:rPr>
          <w:b/>
          <w:sz w:val="28"/>
        </w:rPr>
      </w:pPr>
      <w:r w:rsidRPr="001F56CA">
        <w:rPr>
          <w:b/>
          <w:sz w:val="28"/>
        </w:rPr>
        <w:t>Текстиль</w:t>
      </w:r>
    </w:p>
    <w:p w:rsidR="001F56CA" w:rsidRPr="001F56CA" w:rsidRDefault="001F56CA" w:rsidP="001F56CA">
      <w:pPr>
        <w:tabs>
          <w:tab w:val="left" w:leader="underscore" w:pos="9356"/>
        </w:tabs>
        <w:spacing w:before="240"/>
        <w:ind w:firstLine="0"/>
        <w:jc w:val="center"/>
        <w:rPr>
          <w:b/>
          <w:sz w:val="28"/>
        </w:rPr>
      </w:pPr>
      <w:r w:rsidRPr="001F56CA">
        <w:rPr>
          <w:b/>
          <w:sz w:val="28"/>
        </w:rPr>
        <w:t>Определение содержания металлов</w:t>
      </w:r>
    </w:p>
    <w:p w:rsidR="001F56CA" w:rsidRPr="001F56CA" w:rsidRDefault="001F56CA" w:rsidP="001F56CA">
      <w:pPr>
        <w:tabs>
          <w:tab w:val="left" w:leader="underscore" w:pos="9356"/>
        </w:tabs>
        <w:spacing w:before="240"/>
        <w:ind w:firstLine="0"/>
        <w:jc w:val="center"/>
        <w:rPr>
          <w:b/>
          <w:sz w:val="28"/>
        </w:rPr>
      </w:pPr>
      <w:r w:rsidRPr="001F56CA">
        <w:rPr>
          <w:b/>
          <w:sz w:val="28"/>
        </w:rPr>
        <w:t>Часть 3</w:t>
      </w:r>
    </w:p>
    <w:p w:rsidR="001F56CA" w:rsidRPr="001F56CA" w:rsidRDefault="001F56CA" w:rsidP="001F56CA">
      <w:pPr>
        <w:tabs>
          <w:tab w:val="left" w:leader="underscore" w:pos="9356"/>
        </w:tabs>
        <w:spacing w:before="240"/>
        <w:ind w:firstLine="0"/>
        <w:jc w:val="center"/>
        <w:rPr>
          <w:b/>
          <w:sz w:val="28"/>
        </w:rPr>
      </w:pPr>
      <w:r w:rsidRPr="001F56CA">
        <w:rPr>
          <w:b/>
          <w:sz w:val="28"/>
        </w:rPr>
        <w:t>ОПРЕДЕЛЕНИЕ ВЫДЕЛЕНИЯ СВИНЦА С ПОМОЩЬЮ</w:t>
      </w:r>
    </w:p>
    <w:p w:rsidR="005F39E2" w:rsidRPr="00B00D75" w:rsidRDefault="001F56CA" w:rsidP="005F39E2">
      <w:pPr>
        <w:pBdr>
          <w:bottom w:val="single" w:sz="12" w:space="1" w:color="auto"/>
        </w:pBdr>
        <w:shd w:val="clear" w:color="auto" w:fill="FFFFFF"/>
        <w:ind w:firstLine="0"/>
        <w:jc w:val="center"/>
        <w:rPr>
          <w:b/>
          <w:sz w:val="28"/>
          <w:szCs w:val="24"/>
        </w:rPr>
      </w:pPr>
      <w:r w:rsidRPr="001F56CA">
        <w:rPr>
          <w:b/>
          <w:sz w:val="28"/>
        </w:rPr>
        <w:t>КИСЛОГО РАСТВОРА ИСКУССТВЕННОЙ СЛЮНЫ</w:t>
      </w:r>
      <w:r w:rsidR="005F39E2" w:rsidRPr="005F39E2">
        <w:rPr>
          <w:b/>
          <w:sz w:val="28"/>
          <w:szCs w:val="24"/>
        </w:rPr>
        <w:t xml:space="preserve"> </w:t>
      </w:r>
    </w:p>
    <w:p w:rsidR="000A6D3C" w:rsidRPr="000A6D3C" w:rsidRDefault="000A6D3C" w:rsidP="00554C02">
      <w:pPr>
        <w:tabs>
          <w:tab w:val="left" w:leader="underscore" w:pos="9356"/>
        </w:tabs>
        <w:ind w:firstLine="0"/>
        <w:jc w:val="center"/>
        <w:rPr>
          <w:b/>
          <w:sz w:val="2"/>
        </w:rPr>
      </w:pPr>
    </w:p>
    <w:p w:rsidR="001F56CA" w:rsidRDefault="00AA7948" w:rsidP="001F56CA">
      <w:pPr>
        <w:tabs>
          <w:tab w:val="left" w:leader="underscore" w:pos="9356"/>
        </w:tabs>
        <w:spacing w:before="240"/>
        <w:ind w:firstLine="0"/>
        <w:jc w:val="right"/>
        <w:rPr>
          <w:b/>
          <w:sz w:val="28"/>
        </w:rPr>
      </w:pPr>
      <w:r w:rsidRPr="000A5A44">
        <w:rPr>
          <w:b/>
          <w:sz w:val="28"/>
        </w:rPr>
        <w:t>Дата введения__________</w:t>
      </w:r>
    </w:p>
    <w:p w:rsidR="00AA7948" w:rsidRPr="001F56CA" w:rsidRDefault="00AA7948" w:rsidP="001F56CA">
      <w:pPr>
        <w:tabs>
          <w:tab w:val="left" w:leader="underscore" w:pos="9356"/>
        </w:tabs>
        <w:spacing w:before="240" w:after="240"/>
        <w:ind w:firstLine="567"/>
        <w:jc w:val="left"/>
        <w:rPr>
          <w:rStyle w:val="FontStyle76"/>
          <w:rFonts w:ascii="Times New Roman" w:hAnsi="Times New Roman" w:cs="Times New Roman"/>
          <w:bCs w:val="0"/>
          <w:color w:val="auto"/>
          <w:sz w:val="28"/>
          <w:szCs w:val="20"/>
        </w:rPr>
      </w:pPr>
      <w:r w:rsidRPr="000A5A44">
        <w:rPr>
          <w:rStyle w:val="FontStyle76"/>
          <w:rFonts w:ascii="Times New Roman" w:hAnsi="Times New Roman"/>
          <w:color w:val="auto"/>
          <w:sz w:val="28"/>
          <w:szCs w:val="24"/>
        </w:rPr>
        <w:t>1 Область применения</w:t>
      </w:r>
    </w:p>
    <w:p w:rsidR="001178F0" w:rsidRPr="00443A84" w:rsidRDefault="001178F0" w:rsidP="00B0453C">
      <w:pPr>
        <w:pStyle w:val="Style12"/>
        <w:widowControl/>
        <w:spacing w:after="240"/>
        <w:ind w:firstLine="567"/>
        <w:rPr>
          <w:rStyle w:val="FontStyle56"/>
          <w:rFonts w:ascii="Times New Roman" w:hAnsi="Times New Roman" w:cs="Times New Roman"/>
          <w:color w:val="000000" w:themeColor="text1"/>
          <w:sz w:val="28"/>
          <w:szCs w:val="28"/>
          <w:lang w:eastAsia="en-US"/>
        </w:rPr>
      </w:pPr>
      <w:r w:rsidRPr="00443A84">
        <w:rPr>
          <w:rStyle w:val="FontStyle56"/>
          <w:rFonts w:ascii="Times New Roman" w:hAnsi="Times New Roman" w:cs="Times New Roman"/>
          <w:color w:val="000000" w:themeColor="text1"/>
          <w:sz w:val="28"/>
          <w:szCs w:val="28"/>
          <w:lang w:eastAsia="en-US"/>
        </w:rPr>
        <w:t xml:space="preserve">Настоящий стандарт устанавливает </w:t>
      </w:r>
      <w:r w:rsidR="002C0C20" w:rsidRPr="00443A84">
        <w:rPr>
          <w:rStyle w:val="FontStyle56"/>
          <w:rFonts w:ascii="Times New Roman" w:hAnsi="Times New Roman" w:cs="Times New Roman"/>
          <w:color w:val="000000" w:themeColor="text1"/>
          <w:sz w:val="28"/>
          <w:szCs w:val="28"/>
          <w:lang w:eastAsia="en-US"/>
        </w:rPr>
        <w:t>метод</w:t>
      </w:r>
      <w:r w:rsidRPr="00443A84">
        <w:rPr>
          <w:rStyle w:val="FontStyle56"/>
          <w:rFonts w:ascii="Times New Roman" w:hAnsi="Times New Roman" w:cs="Times New Roman"/>
          <w:color w:val="000000" w:themeColor="text1"/>
          <w:sz w:val="28"/>
          <w:szCs w:val="28"/>
          <w:lang w:eastAsia="en-US"/>
        </w:rPr>
        <w:t xml:space="preserve"> </w:t>
      </w:r>
      <w:r w:rsidR="00F55963">
        <w:rPr>
          <w:rStyle w:val="FontStyle56"/>
          <w:rFonts w:ascii="Times New Roman" w:hAnsi="Times New Roman" w:cs="Times New Roman"/>
          <w:color w:val="000000" w:themeColor="text1"/>
          <w:sz w:val="28"/>
          <w:szCs w:val="28"/>
          <w:lang w:eastAsia="en-US"/>
        </w:rPr>
        <w:t xml:space="preserve">испытания по </w:t>
      </w:r>
      <w:r w:rsidR="002C0C20" w:rsidRPr="00443A84">
        <w:rPr>
          <w:rStyle w:val="FontStyle56"/>
          <w:rFonts w:ascii="Times New Roman" w:hAnsi="Times New Roman" w:cs="Times New Roman"/>
          <w:color w:val="000000" w:themeColor="text1"/>
          <w:sz w:val="28"/>
          <w:szCs w:val="28"/>
          <w:lang w:eastAsia="en-US"/>
        </w:rPr>
        <w:t>определени</w:t>
      </w:r>
      <w:r w:rsidR="00F55963">
        <w:rPr>
          <w:rStyle w:val="FontStyle56"/>
          <w:rFonts w:ascii="Times New Roman" w:hAnsi="Times New Roman" w:cs="Times New Roman"/>
          <w:color w:val="000000" w:themeColor="text1"/>
          <w:sz w:val="28"/>
          <w:szCs w:val="28"/>
          <w:lang w:eastAsia="en-US"/>
        </w:rPr>
        <w:t>ю</w:t>
      </w:r>
      <w:r w:rsidR="002C0C20" w:rsidRPr="00443A84">
        <w:rPr>
          <w:rStyle w:val="FontStyle56"/>
          <w:rFonts w:ascii="Times New Roman" w:hAnsi="Times New Roman" w:cs="Times New Roman"/>
          <w:color w:val="000000" w:themeColor="text1"/>
          <w:sz w:val="28"/>
          <w:szCs w:val="28"/>
          <w:lang w:eastAsia="en-US"/>
        </w:rPr>
        <w:t xml:space="preserve"> </w:t>
      </w:r>
      <w:r w:rsidR="00E83FD6" w:rsidRPr="00443A84">
        <w:rPr>
          <w:rStyle w:val="FontStyle56"/>
          <w:rFonts w:ascii="Times New Roman" w:hAnsi="Times New Roman" w:cs="Times New Roman"/>
          <w:color w:val="000000" w:themeColor="text1"/>
          <w:sz w:val="28"/>
          <w:szCs w:val="28"/>
          <w:lang w:eastAsia="en-US"/>
        </w:rPr>
        <w:t>скорости высвобождения свинца</w:t>
      </w:r>
      <w:r w:rsidR="002C0C20" w:rsidRPr="00443A84">
        <w:rPr>
          <w:rStyle w:val="FontStyle56"/>
          <w:rFonts w:ascii="Times New Roman" w:hAnsi="Times New Roman" w:cs="Times New Roman"/>
          <w:color w:val="000000" w:themeColor="text1"/>
          <w:sz w:val="28"/>
          <w:szCs w:val="28"/>
          <w:lang w:eastAsia="en-US"/>
        </w:rPr>
        <w:t xml:space="preserve"> </w:t>
      </w:r>
      <w:r w:rsidR="00351AA5" w:rsidRPr="00443A84">
        <w:rPr>
          <w:rStyle w:val="FontStyle56"/>
          <w:rFonts w:ascii="Times New Roman" w:hAnsi="Times New Roman" w:cs="Times New Roman"/>
          <w:color w:val="000000" w:themeColor="text1"/>
          <w:sz w:val="28"/>
          <w:szCs w:val="28"/>
          <w:lang w:eastAsia="en-US"/>
        </w:rPr>
        <w:t xml:space="preserve">из материалов текстильных изделий </w:t>
      </w:r>
      <w:r w:rsidR="002C0C20" w:rsidRPr="00443A84">
        <w:rPr>
          <w:rStyle w:val="FontStyle56"/>
          <w:rFonts w:ascii="Times New Roman" w:hAnsi="Times New Roman" w:cs="Times New Roman"/>
          <w:color w:val="000000" w:themeColor="text1"/>
          <w:sz w:val="28"/>
          <w:szCs w:val="28"/>
          <w:lang w:eastAsia="en-US"/>
        </w:rPr>
        <w:t>с помощью кислого раствора искусственной слюны</w:t>
      </w:r>
      <w:r w:rsidR="00351AA5" w:rsidRPr="00443A84">
        <w:rPr>
          <w:rStyle w:val="FontStyle56"/>
          <w:rFonts w:ascii="Times New Roman" w:hAnsi="Times New Roman" w:cs="Times New Roman"/>
          <w:color w:val="000000" w:themeColor="text1"/>
          <w:sz w:val="28"/>
          <w:szCs w:val="28"/>
          <w:lang w:eastAsia="en-US"/>
        </w:rPr>
        <w:t>.</w:t>
      </w:r>
    </w:p>
    <w:p w:rsidR="00381E27" w:rsidRPr="00404D0C" w:rsidRDefault="00A03B1B" w:rsidP="00B0453C">
      <w:pPr>
        <w:pStyle w:val="Style18"/>
        <w:widowControl/>
        <w:spacing w:before="240" w:after="240"/>
        <w:ind w:firstLine="567"/>
        <w:rPr>
          <w:rStyle w:val="FontStyle48"/>
          <w:color w:val="000000" w:themeColor="text1"/>
          <w:sz w:val="24"/>
          <w:szCs w:val="22"/>
          <w:lang w:eastAsia="en-US"/>
        </w:rPr>
      </w:pPr>
      <w:r w:rsidRPr="00B2424E">
        <w:rPr>
          <w:rStyle w:val="FontStyle48"/>
          <w:color w:val="000000" w:themeColor="text1"/>
          <w:sz w:val="24"/>
          <w:szCs w:val="22"/>
          <w:lang w:eastAsia="en-US"/>
        </w:rPr>
        <w:t xml:space="preserve">Примечание </w:t>
      </w:r>
      <w:r w:rsidRPr="00B2424E">
        <w:rPr>
          <w:rStyle w:val="FontStyle48"/>
          <w:b/>
          <w:color w:val="000000" w:themeColor="text1"/>
          <w:sz w:val="24"/>
          <w:szCs w:val="22"/>
          <w:lang w:eastAsia="en-US"/>
        </w:rPr>
        <w:t>-</w:t>
      </w:r>
      <w:r w:rsidRPr="00B2424E">
        <w:rPr>
          <w:rStyle w:val="FontStyle48"/>
          <w:color w:val="000000" w:themeColor="text1"/>
          <w:sz w:val="24"/>
          <w:szCs w:val="22"/>
          <w:lang w:eastAsia="en-US"/>
        </w:rPr>
        <w:t xml:space="preserve"> </w:t>
      </w:r>
      <w:r w:rsidR="00F55963" w:rsidRPr="00B2424E">
        <w:rPr>
          <w:rStyle w:val="FontStyle48"/>
          <w:color w:val="000000" w:themeColor="text1"/>
          <w:sz w:val="24"/>
          <w:szCs w:val="22"/>
          <w:lang w:eastAsia="en-US"/>
        </w:rPr>
        <w:t>С помощью данного</w:t>
      </w:r>
      <w:r w:rsidR="00FF32D1" w:rsidRPr="00B2424E">
        <w:rPr>
          <w:rStyle w:val="FontStyle48"/>
          <w:color w:val="000000" w:themeColor="text1"/>
          <w:sz w:val="24"/>
          <w:szCs w:val="22"/>
          <w:lang w:eastAsia="en-US"/>
        </w:rPr>
        <w:t xml:space="preserve"> метода</w:t>
      </w:r>
      <w:r w:rsidR="00381E27" w:rsidRPr="00B2424E">
        <w:rPr>
          <w:rStyle w:val="FontStyle48"/>
          <w:color w:val="000000" w:themeColor="text1"/>
          <w:sz w:val="24"/>
          <w:szCs w:val="22"/>
          <w:lang w:eastAsia="en-US"/>
        </w:rPr>
        <w:t xml:space="preserve"> можно </w:t>
      </w:r>
      <w:r w:rsidR="00D06F97" w:rsidRPr="00B2424E">
        <w:rPr>
          <w:rStyle w:val="FontStyle48"/>
          <w:color w:val="000000" w:themeColor="text1"/>
          <w:sz w:val="24"/>
          <w:szCs w:val="22"/>
          <w:lang w:eastAsia="en-US"/>
        </w:rPr>
        <w:t>установить</w:t>
      </w:r>
      <w:r w:rsidR="00381E27" w:rsidRPr="00B2424E">
        <w:rPr>
          <w:rStyle w:val="FontStyle48"/>
          <w:color w:val="000000" w:themeColor="text1"/>
          <w:sz w:val="24"/>
          <w:szCs w:val="22"/>
          <w:lang w:eastAsia="en-US"/>
        </w:rPr>
        <w:t xml:space="preserve">, что скорость высвобождения свинца из </w:t>
      </w:r>
      <w:r w:rsidR="00D06F97" w:rsidRPr="00B2424E">
        <w:rPr>
          <w:rStyle w:val="FontStyle48"/>
          <w:color w:val="000000" w:themeColor="text1"/>
          <w:sz w:val="24"/>
          <w:szCs w:val="22"/>
          <w:lang w:eastAsia="en-US"/>
        </w:rPr>
        <w:t xml:space="preserve">готового </w:t>
      </w:r>
      <w:r w:rsidR="00381E27" w:rsidRPr="00B2424E">
        <w:rPr>
          <w:rStyle w:val="FontStyle48"/>
          <w:color w:val="000000" w:themeColor="text1"/>
          <w:sz w:val="24"/>
          <w:szCs w:val="22"/>
          <w:lang w:eastAsia="en-US"/>
        </w:rPr>
        <w:t xml:space="preserve">изделия или </w:t>
      </w:r>
      <w:r w:rsidR="00B35E6D" w:rsidRPr="00B2424E">
        <w:rPr>
          <w:rStyle w:val="FontStyle48"/>
          <w:color w:val="000000" w:themeColor="text1"/>
          <w:sz w:val="24"/>
          <w:szCs w:val="22"/>
          <w:lang w:eastAsia="en-US"/>
        </w:rPr>
        <w:t xml:space="preserve">из </w:t>
      </w:r>
      <w:r w:rsidR="00381E27" w:rsidRPr="00B2424E">
        <w:rPr>
          <w:rStyle w:val="FontStyle48"/>
          <w:color w:val="000000" w:themeColor="text1"/>
          <w:sz w:val="24"/>
          <w:szCs w:val="22"/>
          <w:lang w:eastAsia="en-US"/>
        </w:rPr>
        <w:t xml:space="preserve">доступной части изделия, с покрытием или без, </w:t>
      </w:r>
      <w:r w:rsidR="000014A9" w:rsidRPr="00B2424E">
        <w:rPr>
          <w:rStyle w:val="FontStyle48"/>
          <w:color w:val="000000" w:themeColor="text1"/>
          <w:sz w:val="24"/>
          <w:szCs w:val="22"/>
          <w:lang w:eastAsia="en-US"/>
        </w:rPr>
        <w:t>может достигать</w:t>
      </w:r>
      <w:r w:rsidR="001229BE" w:rsidRPr="00B2424E">
        <w:rPr>
          <w:rStyle w:val="FontStyle48"/>
          <w:color w:val="000000" w:themeColor="text1"/>
          <w:sz w:val="24"/>
          <w:szCs w:val="22"/>
          <w:lang w:eastAsia="en-US"/>
        </w:rPr>
        <w:t xml:space="preserve">, либо </w:t>
      </w:r>
      <w:r w:rsidR="00FA4D4E" w:rsidRPr="00B2424E">
        <w:rPr>
          <w:rStyle w:val="FontStyle48"/>
          <w:color w:val="000000" w:themeColor="text1"/>
          <w:sz w:val="24"/>
          <w:szCs w:val="22"/>
          <w:lang w:eastAsia="en-US"/>
        </w:rPr>
        <w:t>превыша</w:t>
      </w:r>
      <w:r w:rsidR="001229BE" w:rsidRPr="00B2424E">
        <w:rPr>
          <w:rStyle w:val="FontStyle48"/>
          <w:color w:val="000000" w:themeColor="text1"/>
          <w:sz w:val="24"/>
          <w:szCs w:val="22"/>
          <w:lang w:eastAsia="en-US"/>
        </w:rPr>
        <w:t xml:space="preserve">ть </w:t>
      </w:r>
      <w:r w:rsidR="00381E27" w:rsidRPr="00B2424E">
        <w:rPr>
          <w:rStyle w:val="FontStyle48"/>
          <w:color w:val="000000" w:themeColor="text1"/>
          <w:sz w:val="24"/>
          <w:szCs w:val="22"/>
          <w:lang w:eastAsia="en-US"/>
        </w:rPr>
        <w:t>0,05 мкг/см</w:t>
      </w:r>
      <w:proofErr w:type="gramStart"/>
      <w:r w:rsidR="00381E27" w:rsidRPr="00B2424E">
        <w:rPr>
          <w:rStyle w:val="FontStyle48"/>
          <w:color w:val="000000" w:themeColor="text1"/>
          <w:sz w:val="24"/>
          <w:szCs w:val="22"/>
          <w:vertAlign w:val="superscript"/>
          <w:lang w:eastAsia="en-US"/>
        </w:rPr>
        <w:t>2</w:t>
      </w:r>
      <w:proofErr w:type="gramEnd"/>
      <w:r w:rsidR="00381E27" w:rsidRPr="00B2424E">
        <w:rPr>
          <w:rStyle w:val="FontStyle48"/>
          <w:color w:val="000000" w:themeColor="text1"/>
          <w:sz w:val="24"/>
          <w:szCs w:val="22"/>
          <w:lang w:eastAsia="en-US"/>
        </w:rPr>
        <w:t xml:space="preserve"> в час, а для изделий с покрытием, где покрытие является достаточным для обеспечения того, чтобы данная скорость высвобождения не превышалась в течение, по меньшей мере, двух лет при нормальных или </w:t>
      </w:r>
      <w:r w:rsidR="00EA3342" w:rsidRPr="00B2424E">
        <w:rPr>
          <w:rStyle w:val="FontStyle48"/>
          <w:color w:val="000000" w:themeColor="text1"/>
          <w:sz w:val="24"/>
          <w:szCs w:val="22"/>
          <w:lang w:eastAsia="en-US"/>
        </w:rPr>
        <w:t>допустимых</w:t>
      </w:r>
      <w:r w:rsidR="00381E27" w:rsidRPr="00B2424E">
        <w:rPr>
          <w:rStyle w:val="FontStyle48"/>
          <w:color w:val="000000" w:themeColor="text1"/>
          <w:sz w:val="24"/>
          <w:szCs w:val="22"/>
          <w:lang w:eastAsia="en-US"/>
        </w:rPr>
        <w:t xml:space="preserve"> </w:t>
      </w:r>
      <w:proofErr w:type="gramStart"/>
      <w:r w:rsidR="00381E27" w:rsidRPr="00B2424E">
        <w:rPr>
          <w:rStyle w:val="FontStyle48"/>
          <w:color w:val="000000" w:themeColor="text1"/>
          <w:sz w:val="24"/>
          <w:szCs w:val="22"/>
          <w:lang w:eastAsia="en-US"/>
        </w:rPr>
        <w:t>условиях</w:t>
      </w:r>
      <w:proofErr w:type="gramEnd"/>
      <w:r w:rsidR="00381E27" w:rsidRPr="00B2424E">
        <w:rPr>
          <w:rStyle w:val="FontStyle48"/>
          <w:color w:val="000000" w:themeColor="text1"/>
          <w:sz w:val="24"/>
          <w:szCs w:val="22"/>
          <w:lang w:eastAsia="en-US"/>
        </w:rPr>
        <w:t xml:space="preserve"> использования изделия (приложение </w:t>
      </w:r>
      <w:r w:rsidR="00EA3342" w:rsidRPr="00B2424E">
        <w:rPr>
          <w:rStyle w:val="FontStyle48"/>
          <w:color w:val="000000" w:themeColor="text1"/>
          <w:sz w:val="24"/>
          <w:szCs w:val="22"/>
          <w:lang w:eastAsia="en-US"/>
        </w:rPr>
        <w:t>15</w:t>
      </w:r>
      <w:r w:rsidR="00381E27" w:rsidRPr="00B2424E">
        <w:rPr>
          <w:rStyle w:val="FontStyle48"/>
          <w:color w:val="000000" w:themeColor="text1"/>
          <w:sz w:val="24"/>
          <w:szCs w:val="22"/>
          <w:lang w:eastAsia="en-US"/>
        </w:rPr>
        <w:t xml:space="preserve"> к Регламенту (ЕС) № 1907/2006, столбец 2 пункта 7 статьи 63, второе положение) [5].</w:t>
      </w:r>
      <w:r w:rsidR="00381E27" w:rsidRPr="00404D0C">
        <w:rPr>
          <w:rStyle w:val="FontStyle48"/>
          <w:color w:val="000000" w:themeColor="text1"/>
          <w:sz w:val="24"/>
          <w:szCs w:val="22"/>
          <w:lang w:eastAsia="en-US"/>
        </w:rPr>
        <w:t xml:space="preserve"> </w:t>
      </w:r>
    </w:p>
    <w:p w:rsidR="00AA7948" w:rsidRPr="000A5A44" w:rsidRDefault="00AA7948" w:rsidP="00B0453C">
      <w:pPr>
        <w:spacing w:before="240" w:after="240"/>
        <w:ind w:firstLine="567"/>
        <w:jc w:val="left"/>
        <w:rPr>
          <w:b/>
          <w:sz w:val="28"/>
        </w:rPr>
      </w:pPr>
      <w:bookmarkStart w:id="1" w:name="_Toc510025145"/>
      <w:r w:rsidRPr="000A5A44">
        <w:rPr>
          <w:b/>
          <w:sz w:val="28"/>
        </w:rPr>
        <w:t>2 Нормативные ссылки</w:t>
      </w:r>
    </w:p>
    <w:p w:rsidR="00AA7948" w:rsidRDefault="004B6608" w:rsidP="004B6608">
      <w:pPr>
        <w:pStyle w:val="af0"/>
        <w:rPr>
          <w:sz w:val="28"/>
        </w:rPr>
      </w:pPr>
      <w:r w:rsidRPr="004B6608">
        <w:rPr>
          <w:sz w:val="28"/>
        </w:rPr>
        <w:t>Для применения настоящего стандарта (документа)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w:t>
      </w:r>
      <w:r>
        <w:rPr>
          <w:sz w:val="28"/>
        </w:rPr>
        <w:t>та (включая все его изменения)</w:t>
      </w:r>
      <w:r w:rsidR="00AA7948" w:rsidRPr="000A5A44">
        <w:rPr>
          <w:sz w:val="28"/>
        </w:rPr>
        <w:t>:</w:t>
      </w:r>
    </w:p>
    <w:p w:rsidR="00115334" w:rsidRDefault="00115334" w:rsidP="00115334">
      <w:pPr>
        <w:pStyle w:val="af0"/>
        <w:rPr>
          <w:sz w:val="28"/>
        </w:rPr>
      </w:pPr>
      <w:r w:rsidRPr="00115334">
        <w:rPr>
          <w:sz w:val="28"/>
        </w:rPr>
        <w:t>EN 1811 Reference test method for release of nickel from all post assemblies which are inserted into pierced parts of the human body and articles intended to come into direct and prolonged contact with the skin (Метод эталонного испытания для удаления никеля из инструментов, предназначенных для пирсинга частей человеческого тела и изделий, предназначенных для вхождения прямого и длительного кон</w:t>
      </w:r>
      <w:r w:rsidR="00F0344E">
        <w:rPr>
          <w:sz w:val="28"/>
        </w:rPr>
        <w:t>такта с кожей).</w:t>
      </w:r>
    </w:p>
    <w:p w:rsidR="00115334" w:rsidRPr="00F0344E" w:rsidRDefault="00115334" w:rsidP="00115334">
      <w:pPr>
        <w:pStyle w:val="af0"/>
        <w:rPr>
          <w:sz w:val="28"/>
          <w:lang w:val="en-US"/>
        </w:rPr>
      </w:pPr>
      <w:r w:rsidRPr="00115334">
        <w:rPr>
          <w:sz w:val="28"/>
          <w:lang w:val="en-US"/>
        </w:rPr>
        <w:t>EN 12472 Method for the simulation of wear and corrosion for the detection of nickel release from coated items (</w:t>
      </w:r>
      <w:r w:rsidRPr="00115334">
        <w:rPr>
          <w:sz w:val="28"/>
        </w:rPr>
        <w:t>Метод</w:t>
      </w:r>
      <w:r w:rsidRPr="00115334">
        <w:rPr>
          <w:sz w:val="28"/>
          <w:lang w:val="en-US"/>
        </w:rPr>
        <w:t xml:space="preserve"> </w:t>
      </w:r>
      <w:r w:rsidRPr="00115334">
        <w:rPr>
          <w:sz w:val="28"/>
        </w:rPr>
        <w:t>моделирования</w:t>
      </w:r>
      <w:r w:rsidRPr="00115334">
        <w:rPr>
          <w:sz w:val="28"/>
          <w:lang w:val="en-US"/>
        </w:rPr>
        <w:t xml:space="preserve"> </w:t>
      </w:r>
      <w:r w:rsidRPr="00115334">
        <w:rPr>
          <w:sz w:val="28"/>
        </w:rPr>
        <w:t>износа</w:t>
      </w:r>
      <w:r w:rsidRPr="00115334">
        <w:rPr>
          <w:sz w:val="28"/>
          <w:lang w:val="en-US"/>
        </w:rPr>
        <w:t xml:space="preserve"> </w:t>
      </w:r>
      <w:r w:rsidRPr="00115334">
        <w:rPr>
          <w:sz w:val="28"/>
        </w:rPr>
        <w:t>и</w:t>
      </w:r>
      <w:r w:rsidRPr="00115334">
        <w:rPr>
          <w:sz w:val="28"/>
          <w:lang w:val="en-US"/>
        </w:rPr>
        <w:t xml:space="preserve"> </w:t>
      </w:r>
      <w:r w:rsidRPr="00115334">
        <w:rPr>
          <w:sz w:val="28"/>
        </w:rPr>
        <w:t>коррозии</w:t>
      </w:r>
      <w:r w:rsidRPr="00115334">
        <w:rPr>
          <w:sz w:val="28"/>
          <w:lang w:val="en-US"/>
        </w:rPr>
        <w:t xml:space="preserve"> </w:t>
      </w:r>
      <w:r w:rsidRPr="00115334">
        <w:rPr>
          <w:sz w:val="28"/>
        </w:rPr>
        <w:t>для</w:t>
      </w:r>
      <w:r w:rsidRPr="00115334">
        <w:rPr>
          <w:sz w:val="28"/>
          <w:lang w:val="en-US"/>
        </w:rPr>
        <w:t xml:space="preserve"> </w:t>
      </w:r>
      <w:r w:rsidRPr="00115334">
        <w:rPr>
          <w:sz w:val="28"/>
        </w:rPr>
        <w:t>определения</w:t>
      </w:r>
      <w:r w:rsidRPr="00115334">
        <w:rPr>
          <w:sz w:val="28"/>
          <w:lang w:val="en-US"/>
        </w:rPr>
        <w:t xml:space="preserve"> </w:t>
      </w:r>
      <w:r w:rsidRPr="00115334">
        <w:rPr>
          <w:sz w:val="28"/>
        </w:rPr>
        <w:t>выделения</w:t>
      </w:r>
      <w:r w:rsidRPr="00115334">
        <w:rPr>
          <w:sz w:val="28"/>
          <w:lang w:val="en-US"/>
        </w:rPr>
        <w:t xml:space="preserve"> </w:t>
      </w:r>
      <w:r w:rsidRPr="00115334">
        <w:rPr>
          <w:sz w:val="28"/>
        </w:rPr>
        <w:t>никеля</w:t>
      </w:r>
      <w:r w:rsidR="00F0344E">
        <w:rPr>
          <w:sz w:val="28"/>
          <w:lang w:val="en-US"/>
        </w:rPr>
        <w:t>)</w:t>
      </w:r>
      <w:r w:rsidR="00F0344E" w:rsidRPr="00F0344E">
        <w:rPr>
          <w:sz w:val="28"/>
          <w:lang w:val="en-US"/>
        </w:rPr>
        <w:t>.</w:t>
      </w:r>
    </w:p>
    <w:p w:rsidR="00115334" w:rsidRPr="00F0344E" w:rsidRDefault="00115334" w:rsidP="00115334">
      <w:pPr>
        <w:pStyle w:val="af0"/>
        <w:rPr>
          <w:sz w:val="28"/>
          <w:lang w:val="en-US"/>
        </w:rPr>
      </w:pPr>
      <w:r w:rsidRPr="00115334">
        <w:rPr>
          <w:sz w:val="28"/>
          <w:lang w:val="en-US"/>
        </w:rPr>
        <w:lastRenderedPageBreak/>
        <w:t>EN ISO 3696:1995 Water for analytical laboratory use - Specification and test methods (</w:t>
      </w:r>
      <w:r w:rsidRPr="00115334">
        <w:rPr>
          <w:sz w:val="28"/>
        </w:rPr>
        <w:t>Вода</w:t>
      </w:r>
      <w:r w:rsidRPr="00115334">
        <w:rPr>
          <w:sz w:val="28"/>
          <w:lang w:val="en-US"/>
        </w:rPr>
        <w:t xml:space="preserve"> </w:t>
      </w:r>
      <w:r w:rsidRPr="00115334">
        <w:rPr>
          <w:sz w:val="28"/>
        </w:rPr>
        <w:t>для</w:t>
      </w:r>
      <w:r w:rsidRPr="00115334">
        <w:rPr>
          <w:sz w:val="28"/>
          <w:lang w:val="en-US"/>
        </w:rPr>
        <w:t xml:space="preserve"> </w:t>
      </w:r>
      <w:r w:rsidRPr="00115334">
        <w:rPr>
          <w:sz w:val="28"/>
        </w:rPr>
        <w:t>лабораторного</w:t>
      </w:r>
      <w:r w:rsidRPr="00115334">
        <w:rPr>
          <w:sz w:val="28"/>
          <w:lang w:val="en-US"/>
        </w:rPr>
        <w:t xml:space="preserve"> </w:t>
      </w:r>
      <w:r w:rsidRPr="00115334">
        <w:rPr>
          <w:sz w:val="28"/>
        </w:rPr>
        <w:t>анализа</w:t>
      </w:r>
      <w:r w:rsidRPr="00115334">
        <w:rPr>
          <w:sz w:val="28"/>
          <w:lang w:val="en-US"/>
        </w:rPr>
        <w:t xml:space="preserve">. </w:t>
      </w:r>
      <w:r w:rsidRPr="00115334">
        <w:rPr>
          <w:sz w:val="28"/>
        </w:rPr>
        <w:t>Технические</w:t>
      </w:r>
      <w:r w:rsidRPr="00115334">
        <w:rPr>
          <w:sz w:val="28"/>
          <w:lang w:val="en-US"/>
        </w:rPr>
        <w:t xml:space="preserve"> </w:t>
      </w:r>
      <w:r w:rsidRPr="00115334">
        <w:rPr>
          <w:sz w:val="28"/>
        </w:rPr>
        <w:t>требования</w:t>
      </w:r>
      <w:r w:rsidRPr="00115334">
        <w:rPr>
          <w:sz w:val="28"/>
          <w:lang w:val="en-US"/>
        </w:rPr>
        <w:t xml:space="preserve"> </w:t>
      </w:r>
      <w:r w:rsidRPr="00115334">
        <w:rPr>
          <w:sz w:val="28"/>
        </w:rPr>
        <w:t>и</w:t>
      </w:r>
      <w:r w:rsidRPr="00115334">
        <w:rPr>
          <w:sz w:val="28"/>
          <w:lang w:val="en-US"/>
        </w:rPr>
        <w:t xml:space="preserve"> </w:t>
      </w:r>
      <w:r w:rsidRPr="00115334">
        <w:rPr>
          <w:sz w:val="28"/>
        </w:rPr>
        <w:t>методы</w:t>
      </w:r>
      <w:r w:rsidRPr="00115334">
        <w:rPr>
          <w:sz w:val="28"/>
          <w:lang w:val="en-US"/>
        </w:rPr>
        <w:t xml:space="preserve"> </w:t>
      </w:r>
      <w:r w:rsidRPr="00115334">
        <w:rPr>
          <w:sz w:val="28"/>
        </w:rPr>
        <w:t>контроля</w:t>
      </w:r>
      <w:r w:rsidR="00F0344E">
        <w:rPr>
          <w:sz w:val="28"/>
          <w:lang w:val="en-US"/>
        </w:rPr>
        <w:t>)</w:t>
      </w:r>
      <w:r w:rsidR="00F0344E" w:rsidRPr="00F0344E">
        <w:rPr>
          <w:sz w:val="28"/>
          <w:lang w:val="en-US"/>
        </w:rPr>
        <w:t>.</w:t>
      </w:r>
    </w:p>
    <w:p w:rsidR="00115334" w:rsidRPr="00F0344E" w:rsidRDefault="00115334" w:rsidP="00115334">
      <w:pPr>
        <w:pStyle w:val="af0"/>
        <w:rPr>
          <w:sz w:val="28"/>
          <w:lang w:val="en-US"/>
        </w:rPr>
      </w:pPr>
      <w:r w:rsidRPr="00115334">
        <w:rPr>
          <w:sz w:val="28"/>
          <w:lang w:val="en-US"/>
        </w:rPr>
        <w:t>EN ISO 3071 Textiles - Determination of pH of aqueous extract (</w:t>
      </w:r>
      <w:r w:rsidRPr="00115334">
        <w:rPr>
          <w:sz w:val="28"/>
        </w:rPr>
        <w:t>Материалы</w:t>
      </w:r>
      <w:r w:rsidRPr="00115334">
        <w:rPr>
          <w:sz w:val="28"/>
          <w:lang w:val="en-US"/>
        </w:rPr>
        <w:t xml:space="preserve"> </w:t>
      </w:r>
      <w:r w:rsidRPr="00115334">
        <w:rPr>
          <w:sz w:val="28"/>
        </w:rPr>
        <w:t>текстильные</w:t>
      </w:r>
      <w:r w:rsidRPr="00115334">
        <w:rPr>
          <w:sz w:val="28"/>
          <w:lang w:val="en-US"/>
        </w:rPr>
        <w:t xml:space="preserve"> - </w:t>
      </w:r>
      <w:r w:rsidRPr="00115334">
        <w:rPr>
          <w:sz w:val="28"/>
        </w:rPr>
        <w:t>Метод</w:t>
      </w:r>
      <w:r w:rsidRPr="00115334">
        <w:rPr>
          <w:sz w:val="28"/>
          <w:lang w:val="en-US"/>
        </w:rPr>
        <w:t xml:space="preserve"> </w:t>
      </w:r>
      <w:r w:rsidRPr="00115334">
        <w:rPr>
          <w:sz w:val="28"/>
        </w:rPr>
        <w:t>определения</w:t>
      </w:r>
      <w:r w:rsidRPr="00115334">
        <w:rPr>
          <w:sz w:val="28"/>
          <w:lang w:val="en-US"/>
        </w:rPr>
        <w:t xml:space="preserve"> pH </w:t>
      </w:r>
      <w:r w:rsidRPr="00115334">
        <w:rPr>
          <w:sz w:val="28"/>
        </w:rPr>
        <w:t>водного</w:t>
      </w:r>
      <w:r w:rsidRPr="00115334">
        <w:rPr>
          <w:sz w:val="28"/>
          <w:lang w:val="en-US"/>
        </w:rPr>
        <w:t xml:space="preserve"> </w:t>
      </w:r>
      <w:r w:rsidRPr="00115334">
        <w:rPr>
          <w:sz w:val="28"/>
        </w:rPr>
        <w:t>экстракта</w:t>
      </w:r>
      <w:r w:rsidR="00F0344E">
        <w:rPr>
          <w:sz w:val="28"/>
          <w:lang w:val="en-US"/>
        </w:rPr>
        <w:t>)</w:t>
      </w:r>
      <w:r w:rsidR="00F0344E" w:rsidRPr="00F0344E">
        <w:rPr>
          <w:sz w:val="28"/>
          <w:lang w:val="en-US"/>
        </w:rPr>
        <w:t>.</w:t>
      </w:r>
    </w:p>
    <w:p w:rsidR="00115334" w:rsidRPr="00F0344E" w:rsidRDefault="00115334" w:rsidP="00115334">
      <w:pPr>
        <w:pStyle w:val="af0"/>
        <w:rPr>
          <w:sz w:val="28"/>
          <w:lang w:val="en-US"/>
        </w:rPr>
      </w:pPr>
      <w:r w:rsidRPr="00115334">
        <w:rPr>
          <w:sz w:val="28"/>
          <w:lang w:val="en-US"/>
        </w:rPr>
        <w:t>EN ISO 11885 Water quality - Determination of selected elements by inductively coupled plasma optical emission spectrometry (</w:t>
      </w:r>
      <w:r w:rsidRPr="00115334">
        <w:rPr>
          <w:sz w:val="28"/>
        </w:rPr>
        <w:t>Качество</w:t>
      </w:r>
      <w:r w:rsidRPr="00115334">
        <w:rPr>
          <w:sz w:val="28"/>
          <w:lang w:val="en-US"/>
        </w:rPr>
        <w:t xml:space="preserve"> </w:t>
      </w:r>
      <w:r w:rsidRPr="00115334">
        <w:rPr>
          <w:sz w:val="28"/>
        </w:rPr>
        <w:t>воды</w:t>
      </w:r>
      <w:r w:rsidRPr="00115334">
        <w:rPr>
          <w:sz w:val="28"/>
          <w:lang w:val="en-US"/>
        </w:rPr>
        <w:t xml:space="preserve"> - </w:t>
      </w:r>
      <w:r w:rsidRPr="00115334">
        <w:rPr>
          <w:sz w:val="28"/>
        </w:rPr>
        <w:t>Определение</w:t>
      </w:r>
      <w:r w:rsidRPr="00115334">
        <w:rPr>
          <w:sz w:val="28"/>
          <w:lang w:val="en-US"/>
        </w:rPr>
        <w:t xml:space="preserve"> </w:t>
      </w:r>
      <w:r w:rsidRPr="00115334">
        <w:rPr>
          <w:sz w:val="28"/>
        </w:rPr>
        <w:t>некоторых</w:t>
      </w:r>
      <w:r w:rsidRPr="00115334">
        <w:rPr>
          <w:sz w:val="28"/>
          <w:lang w:val="en-US"/>
        </w:rPr>
        <w:t xml:space="preserve"> </w:t>
      </w:r>
      <w:r w:rsidRPr="00115334">
        <w:rPr>
          <w:sz w:val="28"/>
        </w:rPr>
        <w:t>элементов</w:t>
      </w:r>
      <w:r w:rsidRPr="00115334">
        <w:rPr>
          <w:sz w:val="28"/>
          <w:lang w:val="en-US"/>
        </w:rPr>
        <w:t xml:space="preserve"> </w:t>
      </w:r>
      <w:r w:rsidRPr="00115334">
        <w:rPr>
          <w:sz w:val="28"/>
        </w:rPr>
        <w:t>методом</w:t>
      </w:r>
      <w:r w:rsidRPr="00115334">
        <w:rPr>
          <w:sz w:val="28"/>
          <w:lang w:val="en-US"/>
        </w:rPr>
        <w:t xml:space="preserve"> </w:t>
      </w:r>
      <w:r w:rsidRPr="00115334">
        <w:rPr>
          <w:sz w:val="28"/>
        </w:rPr>
        <w:t>атомно</w:t>
      </w:r>
      <w:r w:rsidRPr="00115334">
        <w:rPr>
          <w:sz w:val="28"/>
          <w:lang w:val="en-US"/>
        </w:rPr>
        <w:t>-</w:t>
      </w:r>
      <w:r w:rsidRPr="00115334">
        <w:rPr>
          <w:sz w:val="28"/>
        </w:rPr>
        <w:t>эмиссионной</w:t>
      </w:r>
      <w:r w:rsidRPr="00115334">
        <w:rPr>
          <w:sz w:val="28"/>
          <w:lang w:val="en-US"/>
        </w:rPr>
        <w:t xml:space="preserve"> </w:t>
      </w:r>
      <w:r w:rsidRPr="00115334">
        <w:rPr>
          <w:sz w:val="28"/>
        </w:rPr>
        <w:t>спектрометрии</w:t>
      </w:r>
      <w:r w:rsidRPr="00115334">
        <w:rPr>
          <w:sz w:val="28"/>
          <w:lang w:val="en-US"/>
        </w:rPr>
        <w:t xml:space="preserve"> </w:t>
      </w:r>
      <w:r w:rsidRPr="00115334">
        <w:rPr>
          <w:sz w:val="28"/>
        </w:rPr>
        <w:t>с</w:t>
      </w:r>
      <w:r w:rsidRPr="00115334">
        <w:rPr>
          <w:sz w:val="28"/>
          <w:lang w:val="en-US"/>
        </w:rPr>
        <w:t xml:space="preserve"> </w:t>
      </w:r>
      <w:r w:rsidRPr="00115334">
        <w:rPr>
          <w:sz w:val="28"/>
        </w:rPr>
        <w:t>индуктивно</w:t>
      </w:r>
      <w:r w:rsidRPr="00115334">
        <w:rPr>
          <w:sz w:val="28"/>
          <w:lang w:val="en-US"/>
        </w:rPr>
        <w:t xml:space="preserve"> </w:t>
      </w:r>
      <w:r w:rsidRPr="00115334">
        <w:rPr>
          <w:sz w:val="28"/>
        </w:rPr>
        <w:t>связанной</w:t>
      </w:r>
      <w:r w:rsidRPr="00115334">
        <w:rPr>
          <w:sz w:val="28"/>
          <w:lang w:val="en-US"/>
        </w:rPr>
        <w:t xml:space="preserve"> </w:t>
      </w:r>
      <w:r w:rsidRPr="00115334">
        <w:rPr>
          <w:sz w:val="28"/>
        </w:rPr>
        <w:t>плазмой</w:t>
      </w:r>
      <w:r w:rsidR="00F0344E">
        <w:rPr>
          <w:sz w:val="28"/>
          <w:lang w:val="en-US"/>
        </w:rPr>
        <w:t xml:space="preserve"> (ICP-OES))</w:t>
      </w:r>
      <w:r w:rsidR="00F0344E" w:rsidRPr="00F0344E">
        <w:rPr>
          <w:sz w:val="28"/>
          <w:lang w:val="en-US"/>
        </w:rPr>
        <w:t>.</w:t>
      </w:r>
    </w:p>
    <w:p w:rsidR="00115334" w:rsidRPr="00F0344E" w:rsidRDefault="00115334" w:rsidP="00115334">
      <w:pPr>
        <w:pStyle w:val="af0"/>
        <w:rPr>
          <w:sz w:val="28"/>
          <w:lang w:val="en-US"/>
        </w:rPr>
      </w:pPr>
      <w:r w:rsidRPr="00115334">
        <w:rPr>
          <w:sz w:val="28"/>
          <w:lang w:val="en-US"/>
        </w:rPr>
        <w:t>EN ISO 17294-2 Water quality - Application of inductively coupled plasma mass spectrometry (ICP-MS) - Part 2: Determination of selected elements including uranium isotopes (</w:t>
      </w:r>
      <w:r w:rsidRPr="00115334">
        <w:rPr>
          <w:sz w:val="28"/>
        </w:rPr>
        <w:t>Качество</w:t>
      </w:r>
      <w:r w:rsidRPr="00115334">
        <w:rPr>
          <w:sz w:val="28"/>
          <w:lang w:val="en-US"/>
        </w:rPr>
        <w:t xml:space="preserve"> </w:t>
      </w:r>
      <w:r w:rsidRPr="00115334">
        <w:rPr>
          <w:sz w:val="28"/>
        </w:rPr>
        <w:t>воды</w:t>
      </w:r>
      <w:r w:rsidRPr="00115334">
        <w:rPr>
          <w:sz w:val="28"/>
          <w:lang w:val="en-US"/>
        </w:rPr>
        <w:t xml:space="preserve"> - </w:t>
      </w:r>
      <w:r w:rsidRPr="00115334">
        <w:rPr>
          <w:sz w:val="28"/>
        </w:rPr>
        <w:t>Применение</w:t>
      </w:r>
      <w:r w:rsidRPr="00115334">
        <w:rPr>
          <w:sz w:val="28"/>
          <w:lang w:val="en-US"/>
        </w:rPr>
        <w:t xml:space="preserve"> </w:t>
      </w:r>
      <w:r w:rsidRPr="00115334">
        <w:rPr>
          <w:sz w:val="28"/>
        </w:rPr>
        <w:t>масс</w:t>
      </w:r>
      <w:r w:rsidRPr="00115334">
        <w:rPr>
          <w:sz w:val="28"/>
          <w:lang w:val="en-US"/>
        </w:rPr>
        <w:t>-</w:t>
      </w:r>
      <w:r w:rsidRPr="00115334">
        <w:rPr>
          <w:sz w:val="28"/>
        </w:rPr>
        <w:t>спектрометрии</w:t>
      </w:r>
      <w:r w:rsidRPr="00115334">
        <w:rPr>
          <w:sz w:val="28"/>
          <w:lang w:val="en-US"/>
        </w:rPr>
        <w:t xml:space="preserve"> </w:t>
      </w:r>
      <w:r w:rsidRPr="00115334">
        <w:rPr>
          <w:sz w:val="28"/>
        </w:rPr>
        <w:t>с</w:t>
      </w:r>
      <w:r w:rsidRPr="00115334">
        <w:rPr>
          <w:sz w:val="28"/>
          <w:lang w:val="en-US"/>
        </w:rPr>
        <w:t xml:space="preserve"> </w:t>
      </w:r>
      <w:r w:rsidRPr="00115334">
        <w:rPr>
          <w:sz w:val="28"/>
        </w:rPr>
        <w:t>индуктивно</w:t>
      </w:r>
      <w:r w:rsidRPr="00115334">
        <w:rPr>
          <w:sz w:val="28"/>
          <w:lang w:val="en-US"/>
        </w:rPr>
        <w:t xml:space="preserve"> </w:t>
      </w:r>
      <w:r w:rsidRPr="00115334">
        <w:rPr>
          <w:sz w:val="28"/>
        </w:rPr>
        <w:t>связанной</w:t>
      </w:r>
      <w:r w:rsidRPr="00115334">
        <w:rPr>
          <w:sz w:val="28"/>
          <w:lang w:val="en-US"/>
        </w:rPr>
        <w:t xml:space="preserve"> </w:t>
      </w:r>
      <w:r w:rsidRPr="00115334">
        <w:rPr>
          <w:sz w:val="28"/>
        </w:rPr>
        <w:t>плазмой</w:t>
      </w:r>
      <w:r w:rsidRPr="00115334">
        <w:rPr>
          <w:sz w:val="28"/>
          <w:lang w:val="en-US"/>
        </w:rPr>
        <w:t xml:space="preserve"> (ICP-MS) -</w:t>
      </w:r>
      <w:r w:rsidRPr="00115334">
        <w:rPr>
          <w:sz w:val="28"/>
        </w:rPr>
        <w:t>Часть</w:t>
      </w:r>
      <w:r w:rsidRPr="00115334">
        <w:rPr>
          <w:sz w:val="28"/>
          <w:lang w:val="en-US"/>
        </w:rPr>
        <w:t xml:space="preserve"> 2: </w:t>
      </w:r>
      <w:r w:rsidRPr="00115334">
        <w:rPr>
          <w:sz w:val="28"/>
        </w:rPr>
        <w:t>Определение</w:t>
      </w:r>
      <w:r w:rsidRPr="00115334">
        <w:rPr>
          <w:sz w:val="28"/>
          <w:lang w:val="en-US"/>
        </w:rPr>
        <w:t xml:space="preserve"> </w:t>
      </w:r>
      <w:r w:rsidRPr="00115334">
        <w:rPr>
          <w:sz w:val="28"/>
        </w:rPr>
        <w:t>содержания</w:t>
      </w:r>
      <w:r w:rsidRPr="00115334">
        <w:rPr>
          <w:sz w:val="28"/>
          <w:lang w:val="en-US"/>
        </w:rPr>
        <w:t xml:space="preserve"> </w:t>
      </w:r>
      <w:r w:rsidRPr="00115334">
        <w:rPr>
          <w:sz w:val="28"/>
        </w:rPr>
        <w:t>некоторых</w:t>
      </w:r>
      <w:r w:rsidRPr="00115334">
        <w:rPr>
          <w:sz w:val="28"/>
          <w:lang w:val="en-US"/>
        </w:rPr>
        <w:t xml:space="preserve"> </w:t>
      </w:r>
      <w:r w:rsidRPr="00115334">
        <w:rPr>
          <w:sz w:val="28"/>
        </w:rPr>
        <w:t>элементов</w:t>
      </w:r>
      <w:r w:rsidRPr="00115334">
        <w:rPr>
          <w:sz w:val="28"/>
          <w:lang w:val="en-US"/>
        </w:rPr>
        <w:t xml:space="preserve">, </w:t>
      </w:r>
      <w:r w:rsidRPr="00115334">
        <w:rPr>
          <w:sz w:val="28"/>
        </w:rPr>
        <w:t>включая</w:t>
      </w:r>
      <w:r w:rsidRPr="00115334">
        <w:rPr>
          <w:sz w:val="28"/>
          <w:lang w:val="en-US"/>
        </w:rPr>
        <w:t xml:space="preserve"> </w:t>
      </w:r>
      <w:r w:rsidRPr="00115334">
        <w:rPr>
          <w:sz w:val="28"/>
        </w:rPr>
        <w:t>изотопы</w:t>
      </w:r>
      <w:r w:rsidRPr="00115334">
        <w:rPr>
          <w:sz w:val="28"/>
          <w:lang w:val="en-US"/>
        </w:rPr>
        <w:t xml:space="preserve"> </w:t>
      </w:r>
      <w:r w:rsidRPr="00115334">
        <w:rPr>
          <w:sz w:val="28"/>
        </w:rPr>
        <w:t>урана</w:t>
      </w:r>
      <w:r w:rsidR="00F0344E">
        <w:rPr>
          <w:sz w:val="28"/>
          <w:lang w:val="en-US"/>
        </w:rPr>
        <w:t>)</w:t>
      </w:r>
      <w:r w:rsidR="00F0344E" w:rsidRPr="00F0344E">
        <w:rPr>
          <w:sz w:val="28"/>
          <w:lang w:val="en-US"/>
        </w:rPr>
        <w:t>.</w:t>
      </w:r>
    </w:p>
    <w:p w:rsidR="00115334" w:rsidRPr="00115334" w:rsidRDefault="00115334" w:rsidP="00115334">
      <w:pPr>
        <w:pStyle w:val="af0"/>
        <w:rPr>
          <w:sz w:val="28"/>
          <w:lang w:val="en-US"/>
        </w:rPr>
      </w:pPr>
      <w:r w:rsidRPr="00115334">
        <w:rPr>
          <w:sz w:val="28"/>
          <w:lang w:val="en-US"/>
        </w:rPr>
        <w:t>EN ISO 15586 Water quality - Determination of trace elements using atomic absorption spectrometry with graphite furnace (</w:t>
      </w:r>
      <w:r w:rsidRPr="00115334">
        <w:rPr>
          <w:sz w:val="28"/>
        </w:rPr>
        <w:t>Качество</w:t>
      </w:r>
      <w:r w:rsidRPr="00115334">
        <w:rPr>
          <w:sz w:val="28"/>
          <w:lang w:val="en-US"/>
        </w:rPr>
        <w:t xml:space="preserve"> </w:t>
      </w:r>
      <w:r w:rsidRPr="00115334">
        <w:rPr>
          <w:sz w:val="28"/>
        </w:rPr>
        <w:t>воды</w:t>
      </w:r>
      <w:r w:rsidRPr="00115334">
        <w:rPr>
          <w:sz w:val="28"/>
          <w:lang w:val="en-US"/>
        </w:rPr>
        <w:t xml:space="preserve"> - </w:t>
      </w:r>
      <w:r w:rsidRPr="00115334">
        <w:rPr>
          <w:sz w:val="28"/>
        </w:rPr>
        <w:t>Определение</w:t>
      </w:r>
      <w:r w:rsidRPr="00115334">
        <w:rPr>
          <w:sz w:val="28"/>
          <w:lang w:val="en-US"/>
        </w:rPr>
        <w:t xml:space="preserve"> </w:t>
      </w:r>
      <w:r w:rsidRPr="00115334">
        <w:rPr>
          <w:sz w:val="28"/>
        </w:rPr>
        <w:t>микро</w:t>
      </w:r>
      <w:r w:rsidRPr="00115334">
        <w:rPr>
          <w:sz w:val="28"/>
          <w:lang w:val="en-US"/>
        </w:rPr>
        <w:t xml:space="preserve"> </w:t>
      </w:r>
      <w:r w:rsidRPr="00115334">
        <w:rPr>
          <w:sz w:val="28"/>
        </w:rPr>
        <w:t>количеств</w:t>
      </w:r>
      <w:r w:rsidRPr="00115334">
        <w:rPr>
          <w:sz w:val="28"/>
          <w:lang w:val="en-US"/>
        </w:rPr>
        <w:t xml:space="preserve"> </w:t>
      </w:r>
      <w:r w:rsidRPr="00115334">
        <w:rPr>
          <w:sz w:val="28"/>
        </w:rPr>
        <w:t>элементов</w:t>
      </w:r>
      <w:r w:rsidRPr="00115334">
        <w:rPr>
          <w:sz w:val="28"/>
          <w:lang w:val="en-US"/>
        </w:rPr>
        <w:t xml:space="preserve"> </w:t>
      </w:r>
      <w:r w:rsidRPr="00115334">
        <w:rPr>
          <w:sz w:val="28"/>
        </w:rPr>
        <w:t>методом</w:t>
      </w:r>
      <w:r w:rsidRPr="00115334">
        <w:rPr>
          <w:sz w:val="28"/>
          <w:lang w:val="en-US"/>
        </w:rPr>
        <w:t xml:space="preserve"> </w:t>
      </w:r>
      <w:r w:rsidRPr="00115334">
        <w:rPr>
          <w:sz w:val="28"/>
        </w:rPr>
        <w:t>атомно</w:t>
      </w:r>
      <w:r w:rsidRPr="00115334">
        <w:rPr>
          <w:sz w:val="28"/>
          <w:lang w:val="en-US"/>
        </w:rPr>
        <w:t>-</w:t>
      </w:r>
      <w:r w:rsidRPr="00115334">
        <w:rPr>
          <w:sz w:val="28"/>
        </w:rPr>
        <w:t>абсорбционной</w:t>
      </w:r>
      <w:r w:rsidRPr="00115334">
        <w:rPr>
          <w:sz w:val="28"/>
          <w:lang w:val="en-US"/>
        </w:rPr>
        <w:t xml:space="preserve"> </w:t>
      </w:r>
      <w:r w:rsidRPr="00115334">
        <w:rPr>
          <w:sz w:val="28"/>
        </w:rPr>
        <w:t>спектрометрии</w:t>
      </w:r>
      <w:r w:rsidRPr="00115334">
        <w:rPr>
          <w:sz w:val="28"/>
          <w:lang w:val="en-US"/>
        </w:rPr>
        <w:t xml:space="preserve"> </w:t>
      </w:r>
      <w:r w:rsidRPr="00115334">
        <w:rPr>
          <w:sz w:val="28"/>
        </w:rPr>
        <w:t>с</w:t>
      </w:r>
      <w:r w:rsidRPr="00115334">
        <w:rPr>
          <w:sz w:val="28"/>
          <w:lang w:val="en-US"/>
        </w:rPr>
        <w:t xml:space="preserve"> </w:t>
      </w:r>
      <w:r>
        <w:rPr>
          <w:sz w:val="28"/>
        </w:rPr>
        <w:t>использованием</w:t>
      </w:r>
      <w:r w:rsidRPr="00115334">
        <w:rPr>
          <w:sz w:val="28"/>
          <w:lang w:val="en-US"/>
        </w:rPr>
        <w:t xml:space="preserve"> </w:t>
      </w:r>
      <w:r>
        <w:rPr>
          <w:sz w:val="28"/>
        </w:rPr>
        <w:t>графитовой</w:t>
      </w:r>
      <w:r w:rsidRPr="00115334">
        <w:rPr>
          <w:sz w:val="28"/>
          <w:lang w:val="en-US"/>
        </w:rPr>
        <w:t xml:space="preserve"> </w:t>
      </w:r>
      <w:r>
        <w:rPr>
          <w:sz w:val="28"/>
        </w:rPr>
        <w:t>печи</w:t>
      </w:r>
      <w:r w:rsidRPr="00115334">
        <w:rPr>
          <w:sz w:val="28"/>
          <w:lang w:val="en-US"/>
        </w:rPr>
        <w:t>).</w:t>
      </w:r>
    </w:p>
    <w:p w:rsidR="006B05EE" w:rsidRPr="001F1B9B" w:rsidRDefault="006B05EE" w:rsidP="009A636F">
      <w:pPr>
        <w:pStyle w:val="Style23"/>
        <w:widowControl/>
        <w:spacing w:before="240" w:after="240"/>
        <w:ind w:firstLine="567"/>
        <w:rPr>
          <w:rStyle w:val="FontStyle50"/>
          <w:rFonts w:ascii="Times New Roman" w:hAnsi="Times New Roman" w:cs="Times New Roman"/>
          <w:color w:val="auto"/>
          <w:sz w:val="28"/>
          <w:szCs w:val="28"/>
        </w:rPr>
      </w:pPr>
      <w:r w:rsidRPr="001F1B9B">
        <w:rPr>
          <w:rStyle w:val="FontStyle38"/>
          <w:rFonts w:ascii="Times New Roman" w:hAnsi="Times New Roman" w:cs="Times New Roman"/>
          <w:b/>
          <w:color w:val="auto"/>
          <w:sz w:val="28"/>
          <w:szCs w:val="28"/>
        </w:rPr>
        <w:t>3</w:t>
      </w:r>
      <w:r w:rsidRPr="001F1B9B">
        <w:rPr>
          <w:rStyle w:val="FontStyle38"/>
          <w:rFonts w:ascii="Times New Roman" w:hAnsi="Times New Roman" w:cs="Times New Roman"/>
          <w:color w:val="auto"/>
          <w:sz w:val="28"/>
          <w:szCs w:val="28"/>
        </w:rPr>
        <w:t xml:space="preserve"> </w:t>
      </w:r>
      <w:r w:rsidRPr="001F1B9B">
        <w:rPr>
          <w:rStyle w:val="FontStyle50"/>
          <w:rFonts w:ascii="Times New Roman" w:hAnsi="Times New Roman" w:cs="Times New Roman"/>
          <w:color w:val="auto"/>
          <w:sz w:val="28"/>
          <w:szCs w:val="28"/>
        </w:rPr>
        <w:t>Термины и определения</w:t>
      </w:r>
    </w:p>
    <w:p w:rsidR="009A636F" w:rsidRPr="001F1B9B" w:rsidRDefault="009A636F" w:rsidP="009A636F">
      <w:pPr>
        <w:pStyle w:val="af0"/>
        <w:rPr>
          <w:sz w:val="28"/>
          <w:szCs w:val="28"/>
        </w:rPr>
      </w:pPr>
      <w:r w:rsidRPr="001F1B9B">
        <w:rPr>
          <w:sz w:val="28"/>
          <w:szCs w:val="28"/>
        </w:rPr>
        <w:t>Термины и определения в настоящем документе не перечислены.</w:t>
      </w:r>
    </w:p>
    <w:p w:rsidR="009A636F" w:rsidRPr="001F1B9B" w:rsidRDefault="009A636F" w:rsidP="009A636F">
      <w:pPr>
        <w:pStyle w:val="af0"/>
        <w:rPr>
          <w:sz w:val="28"/>
          <w:szCs w:val="28"/>
        </w:rPr>
      </w:pPr>
      <w:r w:rsidRPr="001F1B9B">
        <w:rPr>
          <w:sz w:val="28"/>
          <w:szCs w:val="28"/>
        </w:rPr>
        <w:t xml:space="preserve">ISO и IEC ведут терминологические базы данных для использования в стандартизации по следующим адресам: </w:t>
      </w:r>
    </w:p>
    <w:p w:rsidR="009A636F" w:rsidRPr="001F1B9B" w:rsidRDefault="00E64EB5" w:rsidP="009A636F">
      <w:pPr>
        <w:pStyle w:val="af0"/>
        <w:rPr>
          <w:sz w:val="28"/>
          <w:szCs w:val="28"/>
        </w:rPr>
      </w:pPr>
      <w:r>
        <w:rPr>
          <w:sz w:val="28"/>
          <w:szCs w:val="28"/>
        </w:rPr>
        <w:t>-</w:t>
      </w:r>
      <w:r w:rsidR="009A636F" w:rsidRPr="001F1B9B">
        <w:rPr>
          <w:sz w:val="28"/>
          <w:szCs w:val="28"/>
        </w:rPr>
        <w:t xml:space="preserve"> IEC </w:t>
      </w:r>
      <w:proofErr w:type="spellStart"/>
      <w:r w:rsidR="009A636F" w:rsidRPr="001F1B9B">
        <w:rPr>
          <w:sz w:val="28"/>
          <w:szCs w:val="28"/>
        </w:rPr>
        <w:t>электропедия</w:t>
      </w:r>
      <w:proofErr w:type="spellEnd"/>
      <w:r w:rsidR="009A636F" w:rsidRPr="001F1B9B">
        <w:rPr>
          <w:sz w:val="28"/>
          <w:szCs w:val="28"/>
        </w:rPr>
        <w:t>: доступно на  http://www.electropedia.org/</w:t>
      </w:r>
    </w:p>
    <w:p w:rsidR="006B05EE" w:rsidRPr="001F1B9B" w:rsidRDefault="00E64EB5" w:rsidP="009A636F">
      <w:pPr>
        <w:pStyle w:val="af0"/>
        <w:rPr>
          <w:sz w:val="28"/>
          <w:szCs w:val="28"/>
        </w:rPr>
      </w:pPr>
      <w:r>
        <w:rPr>
          <w:sz w:val="28"/>
          <w:szCs w:val="28"/>
        </w:rPr>
        <w:t>-</w:t>
      </w:r>
      <w:r w:rsidR="009A636F" w:rsidRPr="001F1B9B">
        <w:rPr>
          <w:sz w:val="28"/>
          <w:szCs w:val="28"/>
        </w:rPr>
        <w:t xml:space="preserve"> </w:t>
      </w:r>
      <w:r w:rsidRPr="001F1B9B">
        <w:rPr>
          <w:sz w:val="28"/>
          <w:szCs w:val="28"/>
        </w:rPr>
        <w:t>о</w:t>
      </w:r>
      <w:r w:rsidR="009A636F" w:rsidRPr="001F1B9B">
        <w:rPr>
          <w:sz w:val="28"/>
          <w:szCs w:val="28"/>
        </w:rPr>
        <w:t>нлайн платформа ISO: доступна на http://www.iso.org/obp</w:t>
      </w:r>
    </w:p>
    <w:p w:rsidR="00644696" w:rsidRPr="001F1B9B" w:rsidRDefault="004A17C1" w:rsidP="00404D0C">
      <w:pPr>
        <w:pStyle w:val="af0"/>
        <w:widowControl/>
        <w:autoSpaceDE/>
        <w:autoSpaceDN/>
        <w:adjustRightInd/>
        <w:spacing w:before="240" w:after="240"/>
        <w:rPr>
          <w:sz w:val="28"/>
          <w:szCs w:val="28"/>
        </w:rPr>
      </w:pPr>
      <w:r w:rsidRPr="001F1B9B">
        <w:rPr>
          <w:b/>
          <w:sz w:val="28"/>
          <w:szCs w:val="28"/>
        </w:rPr>
        <w:t>4 Сущность метода</w:t>
      </w:r>
      <w:r w:rsidR="00644696" w:rsidRPr="001F1B9B">
        <w:rPr>
          <w:sz w:val="28"/>
          <w:szCs w:val="28"/>
        </w:rPr>
        <w:t xml:space="preserve"> </w:t>
      </w:r>
    </w:p>
    <w:p w:rsidR="00644696" w:rsidRPr="00630F29" w:rsidRDefault="00644696" w:rsidP="00404D0C">
      <w:pPr>
        <w:pStyle w:val="af0"/>
        <w:widowControl/>
        <w:autoSpaceDE/>
        <w:autoSpaceDN/>
        <w:adjustRightInd/>
        <w:rPr>
          <w:sz w:val="28"/>
          <w:szCs w:val="28"/>
        </w:rPr>
      </w:pPr>
      <w:r w:rsidRPr="00630F29">
        <w:rPr>
          <w:sz w:val="28"/>
          <w:szCs w:val="28"/>
        </w:rPr>
        <w:t>В образцах для испытаний необходимо определить высвобождение свинца в искусственном растворе слюны, приготовленную в соответствии с приложением А, в течение 1 часа, используя соотношение поверхностного объема 1 мл раствора искусственной слюны на квадратный сантиметр площади испытуемого образца, как описано в EN 1811, далее раствор слюны необходимо проанализировать на содержание свинца.</w:t>
      </w:r>
    </w:p>
    <w:p w:rsidR="004A17C1" w:rsidRPr="00630F29" w:rsidRDefault="00644696" w:rsidP="00404D0C">
      <w:pPr>
        <w:pStyle w:val="af0"/>
        <w:widowControl/>
        <w:autoSpaceDE/>
        <w:autoSpaceDN/>
        <w:adjustRightInd/>
        <w:rPr>
          <w:sz w:val="28"/>
          <w:szCs w:val="28"/>
        </w:rPr>
      </w:pPr>
      <w:r w:rsidRPr="00630F29">
        <w:rPr>
          <w:sz w:val="28"/>
          <w:szCs w:val="28"/>
        </w:rPr>
        <w:t xml:space="preserve">Для изделий с покрытием (за исключением покрытых тканей) необходимо обеспечить, чтобы скорость высвобождения не превышалась в течение, по меньшей мере, двух лет при нормальных или допустимых условиях использования изделия. Перед процедурой </w:t>
      </w:r>
      <w:proofErr w:type="gramStart"/>
      <w:r w:rsidRPr="00630F29">
        <w:rPr>
          <w:sz w:val="28"/>
          <w:szCs w:val="28"/>
        </w:rPr>
        <w:t>испытания</w:t>
      </w:r>
      <w:proofErr w:type="gramEnd"/>
      <w:r w:rsidRPr="00630F29">
        <w:rPr>
          <w:sz w:val="28"/>
          <w:szCs w:val="28"/>
        </w:rPr>
        <w:t xml:space="preserve"> на высвобождение свинца описанной выше, подобные изделия (материалы) подготавливают в соответствии EN 12472.</w:t>
      </w:r>
    </w:p>
    <w:p w:rsidR="001F1C8A" w:rsidRPr="00D06A94" w:rsidRDefault="001F1C8A" w:rsidP="00404D0C">
      <w:pPr>
        <w:pStyle w:val="Style19"/>
        <w:widowControl/>
        <w:spacing w:before="240" w:after="240"/>
        <w:ind w:firstLine="567"/>
        <w:rPr>
          <w:rStyle w:val="FontStyle53"/>
          <w:rFonts w:ascii="Times New Roman" w:eastAsia="Arial Unicode MS" w:hAnsi="Times New Roman" w:cs="Times New Roman"/>
          <w:sz w:val="28"/>
          <w:szCs w:val="28"/>
          <w:lang w:eastAsia="en-US"/>
        </w:rPr>
      </w:pPr>
    </w:p>
    <w:p w:rsidR="00376ECB" w:rsidRPr="00630F29" w:rsidRDefault="00376ECB" w:rsidP="00404D0C">
      <w:pPr>
        <w:pStyle w:val="Style19"/>
        <w:widowControl/>
        <w:spacing w:before="240" w:after="240"/>
        <w:ind w:firstLine="567"/>
        <w:rPr>
          <w:rStyle w:val="FontStyle53"/>
          <w:rFonts w:ascii="Times New Roman" w:eastAsia="Arial Unicode MS" w:hAnsi="Times New Roman" w:cs="Times New Roman"/>
          <w:sz w:val="28"/>
          <w:szCs w:val="28"/>
          <w:lang w:eastAsia="en-US"/>
        </w:rPr>
      </w:pPr>
      <w:r w:rsidRPr="00630F29">
        <w:rPr>
          <w:rStyle w:val="FontStyle53"/>
          <w:rFonts w:ascii="Times New Roman" w:eastAsia="Arial Unicode MS" w:hAnsi="Times New Roman" w:cs="Times New Roman"/>
          <w:sz w:val="28"/>
          <w:szCs w:val="28"/>
          <w:lang w:eastAsia="en-US"/>
        </w:rPr>
        <w:lastRenderedPageBreak/>
        <w:t>5 Меры предосторожности</w:t>
      </w:r>
    </w:p>
    <w:p w:rsidR="00FD6D06" w:rsidRPr="00630F29" w:rsidRDefault="00FD6D06" w:rsidP="00404D0C">
      <w:pPr>
        <w:pStyle w:val="Style19"/>
        <w:widowControl/>
        <w:ind w:firstLine="567"/>
        <w:rPr>
          <w:rStyle w:val="FontStyle53"/>
          <w:rFonts w:ascii="Times New Roman" w:eastAsia="Arial Unicode MS" w:hAnsi="Times New Roman" w:cs="Times New Roman"/>
          <w:b w:val="0"/>
          <w:color w:val="000000" w:themeColor="text1"/>
          <w:sz w:val="28"/>
          <w:szCs w:val="28"/>
        </w:rPr>
      </w:pPr>
      <w:bookmarkStart w:id="2" w:name="bookmark7"/>
      <w:r w:rsidRPr="00630F29">
        <w:rPr>
          <w:rStyle w:val="FontStyle53"/>
          <w:rFonts w:ascii="Times New Roman" w:eastAsia="Arial Unicode MS" w:hAnsi="Times New Roman" w:cs="Times New Roman"/>
          <w:b w:val="0"/>
          <w:color w:val="000000" w:themeColor="text1"/>
          <w:sz w:val="28"/>
          <w:szCs w:val="28"/>
        </w:rPr>
        <w:t xml:space="preserve">В настоящем стандарте не установлены меры безопасности и защиты здоровья персонала и окружающей среды связанные с применением опасных химических веществ, поэтому </w:t>
      </w:r>
      <w:proofErr w:type="gramStart"/>
      <w:r w:rsidRPr="00630F29">
        <w:rPr>
          <w:rStyle w:val="FontStyle53"/>
          <w:rFonts w:ascii="Times New Roman" w:eastAsia="Arial Unicode MS" w:hAnsi="Times New Roman" w:cs="Times New Roman"/>
          <w:b w:val="0"/>
          <w:color w:val="000000" w:themeColor="text1"/>
          <w:sz w:val="28"/>
          <w:szCs w:val="28"/>
        </w:rPr>
        <w:t>при</w:t>
      </w:r>
      <w:proofErr w:type="gramEnd"/>
      <w:r w:rsidRPr="00630F29">
        <w:rPr>
          <w:rStyle w:val="FontStyle53"/>
          <w:rFonts w:ascii="Times New Roman" w:eastAsia="Arial Unicode MS" w:hAnsi="Times New Roman" w:cs="Times New Roman"/>
          <w:b w:val="0"/>
          <w:color w:val="000000" w:themeColor="text1"/>
          <w:sz w:val="28"/>
          <w:szCs w:val="28"/>
        </w:rPr>
        <w:t xml:space="preserve"> </w:t>
      </w:r>
      <w:proofErr w:type="gramStart"/>
      <w:r w:rsidRPr="00630F29">
        <w:rPr>
          <w:rStyle w:val="FontStyle53"/>
          <w:rFonts w:ascii="Times New Roman" w:eastAsia="Arial Unicode MS" w:hAnsi="Times New Roman" w:cs="Times New Roman"/>
          <w:b w:val="0"/>
          <w:color w:val="000000" w:themeColor="text1"/>
          <w:sz w:val="28"/>
          <w:szCs w:val="28"/>
        </w:rPr>
        <w:t>выполнений</w:t>
      </w:r>
      <w:proofErr w:type="gramEnd"/>
      <w:r w:rsidRPr="00630F29">
        <w:rPr>
          <w:rStyle w:val="FontStyle53"/>
          <w:rFonts w:ascii="Times New Roman" w:eastAsia="Arial Unicode MS" w:hAnsi="Times New Roman" w:cs="Times New Roman"/>
          <w:b w:val="0"/>
          <w:color w:val="000000" w:themeColor="text1"/>
          <w:sz w:val="28"/>
          <w:szCs w:val="28"/>
        </w:rPr>
        <w:t xml:space="preserve"> процедуры необходимо соблюдать технику безопа</w:t>
      </w:r>
      <w:r w:rsidR="00116C58">
        <w:rPr>
          <w:rStyle w:val="FontStyle53"/>
          <w:rFonts w:ascii="Times New Roman" w:eastAsia="Arial Unicode MS" w:hAnsi="Times New Roman" w:cs="Times New Roman"/>
          <w:b w:val="0"/>
          <w:color w:val="000000" w:themeColor="text1"/>
          <w:sz w:val="28"/>
          <w:szCs w:val="28"/>
        </w:rPr>
        <w:t>сности и меры предосторожности.</w:t>
      </w:r>
    </w:p>
    <w:p w:rsidR="00AA0942" w:rsidRDefault="00A10935" w:rsidP="00404D0C">
      <w:pPr>
        <w:pStyle w:val="Style25"/>
        <w:widowControl/>
        <w:ind w:firstLine="567"/>
        <w:rPr>
          <w:rStyle w:val="FontStyle53"/>
          <w:rFonts w:ascii="Times New Roman" w:hAnsi="Times New Roman" w:cs="Times New Roman"/>
          <w:b w:val="0"/>
          <w:color w:val="000000" w:themeColor="text1"/>
          <w:sz w:val="28"/>
          <w:szCs w:val="28"/>
        </w:rPr>
      </w:pPr>
      <w:r w:rsidRPr="00630F29">
        <w:rPr>
          <w:rStyle w:val="FontStyle52"/>
          <w:rFonts w:ascii="Times New Roman" w:hAnsi="Times New Roman" w:cs="Times New Roman"/>
          <w:sz w:val="28"/>
          <w:szCs w:val="28"/>
          <w:lang w:eastAsia="en-US"/>
        </w:rPr>
        <w:t>5.1</w:t>
      </w:r>
      <w:r w:rsidRPr="00630F29">
        <w:rPr>
          <w:rFonts w:ascii="Times New Roman" w:hAnsi="Times New Roman" w:cs="Times New Roman"/>
          <w:sz w:val="28"/>
          <w:szCs w:val="28"/>
        </w:rPr>
        <w:t xml:space="preserve"> </w:t>
      </w:r>
      <w:r w:rsidR="00AA0942" w:rsidRPr="00C54466">
        <w:rPr>
          <w:rStyle w:val="FontStyle53"/>
          <w:rFonts w:ascii="Times New Roman" w:hAnsi="Times New Roman" w:cs="Times New Roman"/>
          <w:b w:val="0"/>
          <w:color w:val="000000" w:themeColor="text1"/>
          <w:sz w:val="28"/>
          <w:szCs w:val="28"/>
        </w:rPr>
        <w:t xml:space="preserve">Пользователь стандарта </w:t>
      </w:r>
      <w:r w:rsidR="00942B0B" w:rsidRPr="00C54466">
        <w:rPr>
          <w:rStyle w:val="FontStyle53"/>
          <w:rFonts w:ascii="Times New Roman" w:hAnsi="Times New Roman" w:cs="Times New Roman"/>
          <w:b w:val="0"/>
          <w:color w:val="000000" w:themeColor="text1"/>
          <w:sz w:val="28"/>
          <w:szCs w:val="28"/>
        </w:rPr>
        <w:t xml:space="preserve">при испытаниях </w:t>
      </w:r>
      <w:r w:rsidR="00AA0942" w:rsidRPr="00C54466">
        <w:rPr>
          <w:rStyle w:val="FontStyle53"/>
          <w:rFonts w:ascii="Times New Roman" w:hAnsi="Times New Roman" w:cs="Times New Roman"/>
          <w:b w:val="0"/>
          <w:color w:val="000000" w:themeColor="text1"/>
          <w:sz w:val="28"/>
          <w:szCs w:val="28"/>
        </w:rPr>
        <w:t xml:space="preserve">несет ответственность </w:t>
      </w:r>
      <w:r w:rsidR="00FC0779" w:rsidRPr="00C54466">
        <w:rPr>
          <w:rStyle w:val="FontStyle53"/>
          <w:rFonts w:ascii="Times New Roman" w:hAnsi="Times New Roman" w:cs="Times New Roman"/>
          <w:b w:val="0"/>
          <w:color w:val="000000" w:themeColor="text1"/>
          <w:sz w:val="28"/>
          <w:szCs w:val="28"/>
        </w:rPr>
        <w:t>по использованию</w:t>
      </w:r>
      <w:r w:rsidR="00AA0942" w:rsidRPr="00C54466">
        <w:rPr>
          <w:rStyle w:val="FontStyle53"/>
          <w:rFonts w:ascii="Times New Roman" w:hAnsi="Times New Roman" w:cs="Times New Roman"/>
          <w:b w:val="0"/>
          <w:color w:val="000000" w:themeColor="text1"/>
          <w:sz w:val="28"/>
          <w:szCs w:val="28"/>
        </w:rPr>
        <w:t xml:space="preserve"> безопасных и надлежащих методов при работе с реа</w:t>
      </w:r>
      <w:r w:rsidR="00796B38" w:rsidRPr="00C54466">
        <w:rPr>
          <w:rStyle w:val="FontStyle53"/>
          <w:rFonts w:ascii="Times New Roman" w:hAnsi="Times New Roman" w:cs="Times New Roman"/>
          <w:b w:val="0"/>
          <w:color w:val="000000" w:themeColor="text1"/>
          <w:sz w:val="28"/>
          <w:szCs w:val="28"/>
        </w:rPr>
        <w:t>ктив</w:t>
      </w:r>
      <w:r w:rsidR="00AA0942" w:rsidRPr="00C54466">
        <w:rPr>
          <w:rStyle w:val="FontStyle53"/>
          <w:rFonts w:ascii="Times New Roman" w:hAnsi="Times New Roman" w:cs="Times New Roman"/>
          <w:b w:val="0"/>
          <w:color w:val="000000" w:themeColor="text1"/>
          <w:sz w:val="28"/>
          <w:szCs w:val="28"/>
        </w:rPr>
        <w:t>ами</w:t>
      </w:r>
      <w:r w:rsidR="00CC61F8" w:rsidRPr="00C54466">
        <w:rPr>
          <w:rStyle w:val="FontStyle53"/>
          <w:rFonts w:ascii="Times New Roman" w:hAnsi="Times New Roman" w:cs="Times New Roman"/>
          <w:b w:val="0"/>
          <w:color w:val="000000" w:themeColor="text1"/>
          <w:sz w:val="28"/>
          <w:szCs w:val="28"/>
        </w:rPr>
        <w:t xml:space="preserve">, </w:t>
      </w:r>
      <w:r w:rsidR="00F444AC" w:rsidRPr="00C54466">
        <w:rPr>
          <w:rStyle w:val="FontStyle53"/>
          <w:rFonts w:ascii="Times New Roman" w:hAnsi="Times New Roman" w:cs="Times New Roman"/>
          <w:b w:val="0"/>
          <w:sz w:val="28"/>
          <w:szCs w:val="28"/>
          <w:lang w:eastAsia="en-US"/>
        </w:rPr>
        <w:t>соблюдать</w:t>
      </w:r>
      <w:r w:rsidR="00DF335B" w:rsidRPr="00C54466">
        <w:rPr>
          <w:rStyle w:val="FontStyle53"/>
          <w:rFonts w:ascii="Times New Roman" w:hAnsi="Times New Roman" w:cs="Times New Roman"/>
          <w:b w:val="0"/>
          <w:sz w:val="28"/>
          <w:szCs w:val="28"/>
          <w:lang w:eastAsia="en-US"/>
        </w:rPr>
        <w:t xml:space="preserve"> </w:t>
      </w:r>
      <w:r w:rsidR="00CA03CE" w:rsidRPr="00C54466">
        <w:rPr>
          <w:rStyle w:val="FontStyle53"/>
          <w:rFonts w:ascii="Times New Roman" w:hAnsi="Times New Roman" w:cs="Times New Roman"/>
          <w:b w:val="0"/>
          <w:sz w:val="28"/>
          <w:szCs w:val="28"/>
          <w:lang w:eastAsia="en-US"/>
        </w:rPr>
        <w:t>инструкци</w:t>
      </w:r>
      <w:r w:rsidR="00F444AC" w:rsidRPr="00C54466">
        <w:rPr>
          <w:rStyle w:val="FontStyle53"/>
          <w:rFonts w:ascii="Times New Roman" w:hAnsi="Times New Roman" w:cs="Times New Roman"/>
          <w:b w:val="0"/>
          <w:sz w:val="28"/>
          <w:szCs w:val="28"/>
          <w:lang w:eastAsia="en-US"/>
        </w:rPr>
        <w:t>ю</w:t>
      </w:r>
      <w:r w:rsidR="00CA03CE" w:rsidRPr="00C54466">
        <w:rPr>
          <w:rStyle w:val="FontStyle53"/>
          <w:rFonts w:ascii="Times New Roman" w:hAnsi="Times New Roman" w:cs="Times New Roman"/>
          <w:b w:val="0"/>
          <w:sz w:val="28"/>
          <w:szCs w:val="28"/>
          <w:lang w:eastAsia="en-US"/>
        </w:rPr>
        <w:t xml:space="preserve"> изготовителя</w:t>
      </w:r>
      <w:r w:rsidR="00AA0942" w:rsidRPr="00C54466">
        <w:rPr>
          <w:rStyle w:val="FontStyle53"/>
          <w:rFonts w:ascii="Times New Roman" w:hAnsi="Times New Roman" w:cs="Times New Roman"/>
          <w:b w:val="0"/>
          <w:color w:val="000000" w:themeColor="text1"/>
          <w:sz w:val="28"/>
          <w:szCs w:val="28"/>
        </w:rPr>
        <w:t>.</w:t>
      </w:r>
    </w:p>
    <w:p w:rsidR="00A10935" w:rsidRPr="00630F29" w:rsidRDefault="00A10935" w:rsidP="00404D0C">
      <w:pPr>
        <w:pStyle w:val="Style25"/>
        <w:widowControl/>
        <w:spacing w:after="240"/>
        <w:ind w:firstLine="567"/>
        <w:rPr>
          <w:rStyle w:val="FontStyle56"/>
          <w:rFonts w:ascii="Times New Roman" w:hAnsi="Times New Roman" w:cs="Times New Roman"/>
          <w:sz w:val="28"/>
          <w:szCs w:val="28"/>
          <w:lang w:eastAsia="en-US"/>
        </w:rPr>
      </w:pPr>
      <w:r w:rsidRPr="00630F29">
        <w:rPr>
          <w:rStyle w:val="FontStyle52"/>
          <w:rFonts w:ascii="Times New Roman" w:hAnsi="Times New Roman" w:cs="Times New Roman"/>
          <w:sz w:val="28"/>
          <w:szCs w:val="28"/>
          <w:lang w:eastAsia="en-US"/>
        </w:rPr>
        <w:t xml:space="preserve">5.2 </w:t>
      </w:r>
      <w:r w:rsidRPr="00630F29">
        <w:rPr>
          <w:rStyle w:val="FontStyle52"/>
          <w:rFonts w:ascii="Times New Roman" w:hAnsi="Times New Roman" w:cs="Times New Roman"/>
          <w:b w:val="0"/>
          <w:sz w:val="28"/>
          <w:szCs w:val="28"/>
          <w:lang w:eastAsia="en-US"/>
        </w:rPr>
        <w:t xml:space="preserve">Пользователи должны соблюдать </w:t>
      </w:r>
      <w:r w:rsidR="00803B52" w:rsidRPr="00630F29">
        <w:rPr>
          <w:rStyle w:val="FontStyle52"/>
          <w:rFonts w:ascii="Times New Roman" w:hAnsi="Times New Roman" w:cs="Times New Roman"/>
          <w:b w:val="0"/>
          <w:sz w:val="28"/>
          <w:szCs w:val="28"/>
          <w:lang w:eastAsia="en-US"/>
        </w:rPr>
        <w:t xml:space="preserve">соответствующие </w:t>
      </w:r>
      <w:r w:rsidRPr="00630F29">
        <w:rPr>
          <w:rStyle w:val="FontStyle52"/>
          <w:rFonts w:ascii="Times New Roman" w:hAnsi="Times New Roman" w:cs="Times New Roman"/>
          <w:b w:val="0"/>
          <w:sz w:val="28"/>
          <w:szCs w:val="28"/>
          <w:lang w:eastAsia="en-US"/>
        </w:rPr>
        <w:t>правила безопасности</w:t>
      </w:r>
      <w:r w:rsidR="00291AA7" w:rsidRPr="00630F29">
        <w:rPr>
          <w:rStyle w:val="FontStyle52"/>
          <w:rFonts w:ascii="Times New Roman" w:hAnsi="Times New Roman" w:cs="Times New Roman"/>
          <w:b w:val="0"/>
          <w:sz w:val="28"/>
          <w:szCs w:val="28"/>
          <w:lang w:eastAsia="en-US"/>
        </w:rPr>
        <w:t>, установленные национальным законодательством</w:t>
      </w:r>
      <w:r w:rsidRPr="00630F29">
        <w:rPr>
          <w:rStyle w:val="FontStyle52"/>
          <w:rFonts w:ascii="Times New Roman" w:hAnsi="Times New Roman" w:cs="Times New Roman"/>
          <w:b w:val="0"/>
          <w:sz w:val="28"/>
          <w:szCs w:val="28"/>
          <w:lang w:eastAsia="en-US"/>
        </w:rPr>
        <w:t>.</w:t>
      </w:r>
    </w:p>
    <w:p w:rsidR="00376ECB" w:rsidRPr="00630F29" w:rsidRDefault="00376ECB" w:rsidP="00BA4211">
      <w:pPr>
        <w:pStyle w:val="Style19"/>
        <w:widowControl/>
        <w:spacing w:after="240"/>
        <w:ind w:firstLine="567"/>
        <w:rPr>
          <w:rStyle w:val="FontStyle53"/>
          <w:rFonts w:ascii="Times New Roman" w:eastAsia="Arial Unicode MS" w:hAnsi="Times New Roman" w:cs="Times New Roman"/>
          <w:sz w:val="28"/>
          <w:szCs w:val="28"/>
        </w:rPr>
      </w:pPr>
      <w:r w:rsidRPr="00630F29">
        <w:rPr>
          <w:rStyle w:val="FontStyle53"/>
          <w:rFonts w:ascii="Times New Roman" w:eastAsia="Arial Unicode MS" w:hAnsi="Times New Roman" w:cs="Times New Roman"/>
          <w:sz w:val="28"/>
          <w:szCs w:val="28"/>
        </w:rPr>
        <w:t>6</w:t>
      </w:r>
      <w:bookmarkEnd w:id="2"/>
      <w:r w:rsidRPr="00630F29">
        <w:rPr>
          <w:rStyle w:val="FontStyle53"/>
          <w:rFonts w:ascii="Times New Roman" w:eastAsia="Arial Unicode MS" w:hAnsi="Times New Roman" w:cs="Times New Roman"/>
          <w:sz w:val="28"/>
          <w:szCs w:val="28"/>
        </w:rPr>
        <w:t xml:space="preserve"> Реа</w:t>
      </w:r>
      <w:r w:rsidR="00323612" w:rsidRPr="00630F29">
        <w:rPr>
          <w:rStyle w:val="FontStyle53"/>
          <w:rFonts w:ascii="Times New Roman" w:eastAsia="Arial Unicode MS" w:hAnsi="Times New Roman" w:cs="Times New Roman"/>
          <w:sz w:val="28"/>
          <w:szCs w:val="28"/>
        </w:rPr>
        <w:t>ктивы</w:t>
      </w:r>
    </w:p>
    <w:p w:rsidR="0054108E" w:rsidRPr="001F1B9B" w:rsidRDefault="004C5ED9" w:rsidP="00BA4211">
      <w:pPr>
        <w:pStyle w:val="Style12"/>
        <w:widowControl/>
        <w:ind w:firstLine="567"/>
        <w:rPr>
          <w:rStyle w:val="FontStyle56"/>
          <w:rFonts w:ascii="Times New Roman" w:hAnsi="Times New Roman" w:cs="Times New Roman"/>
          <w:color w:val="auto"/>
          <w:sz w:val="28"/>
          <w:szCs w:val="28"/>
          <w:lang w:eastAsia="en-US"/>
        </w:rPr>
      </w:pPr>
      <w:r w:rsidRPr="001F1B9B">
        <w:rPr>
          <w:rStyle w:val="FontStyle53"/>
          <w:rFonts w:ascii="Times New Roman" w:hAnsi="Times New Roman" w:cs="Times New Roman"/>
          <w:b w:val="0"/>
          <w:color w:val="auto"/>
          <w:sz w:val="28"/>
          <w:szCs w:val="28"/>
        </w:rPr>
        <w:t xml:space="preserve">Для проведения испытания применяют следующие </w:t>
      </w:r>
      <w:r w:rsidRPr="001F1B9B">
        <w:rPr>
          <w:rStyle w:val="FontStyle56"/>
          <w:rFonts w:ascii="Times New Roman" w:hAnsi="Times New Roman" w:cs="Times New Roman"/>
          <w:color w:val="auto"/>
          <w:sz w:val="28"/>
          <w:szCs w:val="28"/>
          <w:lang w:eastAsia="en-US"/>
        </w:rPr>
        <w:t>химические вещества, при этом е</w:t>
      </w:r>
      <w:r w:rsidR="0054108E" w:rsidRPr="001F1B9B">
        <w:rPr>
          <w:rStyle w:val="FontStyle56"/>
          <w:rFonts w:ascii="Times New Roman" w:hAnsi="Times New Roman" w:cs="Times New Roman"/>
          <w:color w:val="auto"/>
          <w:sz w:val="28"/>
          <w:szCs w:val="28"/>
          <w:lang w:eastAsia="en-US"/>
        </w:rPr>
        <w:t xml:space="preserve">сли не указано иное, используются химические </w:t>
      </w:r>
      <w:r w:rsidR="005C569D" w:rsidRPr="001F1B9B">
        <w:rPr>
          <w:rStyle w:val="FontStyle56"/>
          <w:rFonts w:ascii="Times New Roman" w:hAnsi="Times New Roman" w:cs="Times New Roman"/>
          <w:color w:val="auto"/>
          <w:sz w:val="28"/>
          <w:szCs w:val="28"/>
          <w:lang w:eastAsia="en-US"/>
        </w:rPr>
        <w:t>вещества аналитического класса.</w:t>
      </w:r>
    </w:p>
    <w:p w:rsidR="005C569D" w:rsidRPr="00630F29" w:rsidRDefault="005C569D" w:rsidP="00BA4211">
      <w:pPr>
        <w:pStyle w:val="Style25"/>
        <w:widowControl/>
        <w:ind w:firstLine="567"/>
        <w:rPr>
          <w:rStyle w:val="FontStyle56"/>
          <w:rFonts w:ascii="Times New Roman" w:hAnsi="Times New Roman" w:cs="Times New Roman"/>
          <w:sz w:val="28"/>
          <w:szCs w:val="28"/>
        </w:rPr>
      </w:pPr>
      <w:r w:rsidRPr="00630F29">
        <w:rPr>
          <w:rStyle w:val="FontStyle52"/>
          <w:rFonts w:ascii="Times New Roman" w:hAnsi="Times New Roman" w:cs="Times New Roman"/>
          <w:sz w:val="28"/>
          <w:szCs w:val="28"/>
        </w:rPr>
        <w:t xml:space="preserve">6.1 </w:t>
      </w:r>
      <w:r w:rsidRPr="00630F29">
        <w:rPr>
          <w:rStyle w:val="FontStyle52"/>
          <w:rFonts w:ascii="Times New Roman" w:hAnsi="Times New Roman" w:cs="Times New Roman"/>
          <w:b w:val="0"/>
          <w:sz w:val="28"/>
          <w:szCs w:val="28"/>
        </w:rPr>
        <w:t>Вода,</w:t>
      </w:r>
      <w:r w:rsidRPr="00630F29">
        <w:rPr>
          <w:rStyle w:val="FontStyle56"/>
          <w:rFonts w:ascii="Times New Roman" w:hAnsi="Times New Roman" w:cs="Times New Roman"/>
          <w:sz w:val="28"/>
          <w:szCs w:val="28"/>
        </w:rPr>
        <w:t xml:space="preserve"> 3 класса, в соответствии с </w:t>
      </w:r>
      <w:r w:rsidRPr="00630F29">
        <w:rPr>
          <w:rStyle w:val="FontStyle56"/>
          <w:rFonts w:ascii="Times New Roman" w:hAnsi="Times New Roman" w:cs="Times New Roman"/>
          <w:sz w:val="28"/>
          <w:szCs w:val="28"/>
          <w:lang w:val="en-US"/>
        </w:rPr>
        <w:t>EN</w:t>
      </w:r>
      <w:r w:rsidRPr="00630F29">
        <w:rPr>
          <w:rStyle w:val="FontStyle56"/>
          <w:rFonts w:ascii="Times New Roman" w:hAnsi="Times New Roman" w:cs="Times New Roman"/>
          <w:sz w:val="28"/>
          <w:szCs w:val="28"/>
        </w:rPr>
        <w:t xml:space="preserve"> </w:t>
      </w:r>
      <w:r w:rsidRPr="00630F29">
        <w:rPr>
          <w:rStyle w:val="FontStyle56"/>
          <w:rFonts w:ascii="Times New Roman" w:hAnsi="Times New Roman" w:cs="Times New Roman"/>
          <w:sz w:val="28"/>
          <w:szCs w:val="28"/>
          <w:lang w:val="en-US"/>
        </w:rPr>
        <w:t>ISO</w:t>
      </w:r>
      <w:r w:rsidRPr="00630F29">
        <w:rPr>
          <w:rStyle w:val="FontStyle56"/>
          <w:rFonts w:ascii="Times New Roman" w:hAnsi="Times New Roman" w:cs="Times New Roman"/>
          <w:sz w:val="28"/>
          <w:szCs w:val="28"/>
        </w:rPr>
        <w:t xml:space="preserve"> 3696:1995;</w:t>
      </w:r>
    </w:p>
    <w:p w:rsidR="005C569D" w:rsidRPr="00630F29" w:rsidRDefault="005C569D" w:rsidP="00BA4211">
      <w:pPr>
        <w:pStyle w:val="Style10"/>
        <w:widowControl/>
        <w:ind w:firstLine="567"/>
        <w:rPr>
          <w:rStyle w:val="FontStyle56"/>
          <w:rFonts w:ascii="Times New Roman" w:hAnsi="Times New Roman" w:cs="Times New Roman"/>
          <w:sz w:val="28"/>
          <w:szCs w:val="28"/>
          <w:lang w:eastAsia="en-US"/>
        </w:rPr>
      </w:pPr>
      <w:r w:rsidRPr="00630F29">
        <w:rPr>
          <w:rStyle w:val="FontStyle52"/>
          <w:rFonts w:ascii="Times New Roman" w:hAnsi="Times New Roman" w:cs="Times New Roman"/>
          <w:sz w:val="28"/>
          <w:szCs w:val="28"/>
          <w:lang w:eastAsia="en-US"/>
        </w:rPr>
        <w:t xml:space="preserve">6.2 </w:t>
      </w:r>
      <w:r w:rsidRPr="00630F29">
        <w:rPr>
          <w:rStyle w:val="FontStyle52"/>
          <w:rFonts w:ascii="Times New Roman" w:hAnsi="Times New Roman" w:cs="Times New Roman"/>
          <w:b w:val="0"/>
          <w:sz w:val="28"/>
          <w:szCs w:val="28"/>
          <w:lang w:eastAsia="en-US"/>
        </w:rPr>
        <w:t>Хлорид натрия (NaCl);</w:t>
      </w:r>
    </w:p>
    <w:p w:rsidR="005C569D" w:rsidRPr="00630F29" w:rsidRDefault="005C569D" w:rsidP="00BA4211">
      <w:pPr>
        <w:pStyle w:val="Style25"/>
        <w:widowControl/>
        <w:ind w:firstLine="567"/>
        <w:rPr>
          <w:rStyle w:val="FontStyle56"/>
          <w:rFonts w:ascii="Times New Roman" w:hAnsi="Times New Roman" w:cs="Times New Roman"/>
          <w:b/>
          <w:sz w:val="28"/>
          <w:szCs w:val="28"/>
        </w:rPr>
      </w:pPr>
      <w:r w:rsidRPr="00630F29">
        <w:rPr>
          <w:rStyle w:val="FontStyle52"/>
          <w:rFonts w:ascii="Times New Roman" w:hAnsi="Times New Roman" w:cs="Times New Roman"/>
          <w:sz w:val="28"/>
          <w:szCs w:val="28"/>
        </w:rPr>
        <w:t xml:space="preserve">6.3 </w:t>
      </w:r>
      <w:r w:rsidRPr="00630F29">
        <w:rPr>
          <w:rStyle w:val="FontStyle52"/>
          <w:rFonts w:ascii="Times New Roman" w:hAnsi="Times New Roman" w:cs="Times New Roman"/>
          <w:b w:val="0"/>
          <w:sz w:val="28"/>
          <w:szCs w:val="28"/>
        </w:rPr>
        <w:t>Хлористый во</w:t>
      </w:r>
      <w:r w:rsidR="00D6192D">
        <w:rPr>
          <w:rStyle w:val="FontStyle52"/>
          <w:rFonts w:ascii="Times New Roman" w:hAnsi="Times New Roman" w:cs="Times New Roman"/>
          <w:b w:val="0"/>
          <w:sz w:val="28"/>
          <w:szCs w:val="28"/>
        </w:rPr>
        <w:t>дород (HCl), с массовой долей более</w:t>
      </w:r>
      <w:r w:rsidRPr="00630F29">
        <w:rPr>
          <w:rStyle w:val="FontStyle52"/>
          <w:rFonts w:ascii="Times New Roman" w:hAnsi="Times New Roman" w:cs="Times New Roman"/>
          <w:b w:val="0"/>
          <w:sz w:val="28"/>
          <w:szCs w:val="28"/>
        </w:rPr>
        <w:t xml:space="preserve"> 1 </w:t>
      </w:r>
      <w:r w:rsidR="00D6192D">
        <w:rPr>
          <w:rStyle w:val="FontStyle52"/>
          <w:rFonts w:ascii="Times New Roman" w:hAnsi="Times New Roman" w:cs="Times New Roman"/>
          <w:b w:val="0"/>
          <w:sz w:val="28"/>
          <w:szCs w:val="28"/>
        </w:rPr>
        <w:t>процента</w:t>
      </w:r>
      <w:r w:rsidRPr="00630F29">
        <w:rPr>
          <w:rStyle w:val="FontStyle52"/>
          <w:rFonts w:ascii="Times New Roman" w:hAnsi="Times New Roman" w:cs="Times New Roman"/>
          <w:b w:val="0"/>
          <w:sz w:val="28"/>
          <w:szCs w:val="28"/>
        </w:rPr>
        <w:t>;</w:t>
      </w:r>
    </w:p>
    <w:p w:rsidR="005C569D" w:rsidRPr="00630F29" w:rsidRDefault="0054108E" w:rsidP="00BA4211">
      <w:pPr>
        <w:pStyle w:val="Style10"/>
        <w:widowControl/>
        <w:ind w:firstLine="567"/>
        <w:rPr>
          <w:rStyle w:val="FontStyle52"/>
          <w:rFonts w:ascii="Times New Roman" w:hAnsi="Times New Roman" w:cs="Times New Roman"/>
          <w:b w:val="0"/>
          <w:sz w:val="28"/>
          <w:szCs w:val="28"/>
        </w:rPr>
      </w:pPr>
      <w:r w:rsidRPr="00630F29">
        <w:rPr>
          <w:rStyle w:val="FontStyle52"/>
          <w:rFonts w:ascii="Times New Roman" w:hAnsi="Times New Roman" w:cs="Times New Roman"/>
          <w:sz w:val="28"/>
          <w:szCs w:val="28"/>
        </w:rPr>
        <w:t xml:space="preserve">6.4 </w:t>
      </w:r>
      <w:r w:rsidR="005C569D" w:rsidRPr="00630F29">
        <w:rPr>
          <w:rStyle w:val="FontStyle52"/>
          <w:rFonts w:ascii="Times New Roman" w:hAnsi="Times New Roman" w:cs="Times New Roman"/>
          <w:b w:val="0"/>
          <w:sz w:val="28"/>
          <w:szCs w:val="28"/>
        </w:rPr>
        <w:t>Хлористый магний (MgCl2-6H2O);</w:t>
      </w:r>
    </w:p>
    <w:p w:rsidR="005C569D" w:rsidRPr="00630F29" w:rsidRDefault="0054108E" w:rsidP="00BA4211">
      <w:pPr>
        <w:pStyle w:val="Style10"/>
        <w:widowControl/>
        <w:ind w:firstLine="567"/>
        <w:rPr>
          <w:rStyle w:val="FontStyle52"/>
          <w:rFonts w:ascii="Times New Roman" w:hAnsi="Times New Roman" w:cs="Times New Roman"/>
          <w:b w:val="0"/>
          <w:sz w:val="28"/>
          <w:szCs w:val="28"/>
        </w:rPr>
      </w:pPr>
      <w:r w:rsidRPr="00630F29">
        <w:rPr>
          <w:rStyle w:val="FontStyle52"/>
          <w:rFonts w:ascii="Times New Roman" w:hAnsi="Times New Roman" w:cs="Times New Roman"/>
          <w:sz w:val="28"/>
          <w:szCs w:val="28"/>
        </w:rPr>
        <w:t xml:space="preserve">6.5 </w:t>
      </w:r>
      <w:r w:rsidR="005C569D" w:rsidRPr="00630F29">
        <w:rPr>
          <w:rStyle w:val="FontStyle52"/>
          <w:rFonts w:ascii="Times New Roman" w:hAnsi="Times New Roman" w:cs="Times New Roman"/>
          <w:b w:val="0"/>
          <w:sz w:val="28"/>
          <w:szCs w:val="28"/>
        </w:rPr>
        <w:t>Хлористый кальций (CaCl2-2H2O);</w:t>
      </w:r>
    </w:p>
    <w:p w:rsidR="005C569D" w:rsidRPr="00630F29" w:rsidRDefault="0054108E" w:rsidP="00BA4211">
      <w:pPr>
        <w:pStyle w:val="Style10"/>
        <w:widowControl/>
        <w:ind w:firstLine="567"/>
        <w:rPr>
          <w:rStyle w:val="FontStyle52"/>
          <w:rFonts w:ascii="Times New Roman" w:hAnsi="Times New Roman" w:cs="Times New Roman"/>
          <w:b w:val="0"/>
          <w:sz w:val="28"/>
          <w:szCs w:val="28"/>
        </w:rPr>
      </w:pPr>
      <w:r w:rsidRPr="00630F29">
        <w:rPr>
          <w:rStyle w:val="FontStyle52"/>
          <w:rFonts w:ascii="Times New Roman" w:hAnsi="Times New Roman" w:cs="Times New Roman"/>
          <w:sz w:val="28"/>
          <w:szCs w:val="28"/>
        </w:rPr>
        <w:t xml:space="preserve">6.6 </w:t>
      </w:r>
      <w:r w:rsidR="005C569D" w:rsidRPr="00630F29">
        <w:rPr>
          <w:rStyle w:val="FontStyle52"/>
          <w:rFonts w:ascii="Times New Roman" w:hAnsi="Times New Roman" w:cs="Times New Roman"/>
          <w:b w:val="0"/>
          <w:sz w:val="28"/>
          <w:szCs w:val="28"/>
        </w:rPr>
        <w:t>Гидроортофосфат калия (K2HPO4-3H2O);</w:t>
      </w:r>
    </w:p>
    <w:p w:rsidR="005C569D" w:rsidRPr="00630F29" w:rsidRDefault="0054108E" w:rsidP="00BA4211">
      <w:pPr>
        <w:pStyle w:val="Style10"/>
        <w:widowControl/>
        <w:ind w:firstLine="567"/>
        <w:rPr>
          <w:rStyle w:val="FontStyle52"/>
          <w:rFonts w:ascii="Times New Roman" w:hAnsi="Times New Roman" w:cs="Times New Roman"/>
          <w:sz w:val="28"/>
          <w:szCs w:val="28"/>
        </w:rPr>
      </w:pPr>
      <w:r w:rsidRPr="00630F29">
        <w:rPr>
          <w:rStyle w:val="FontStyle52"/>
          <w:rFonts w:ascii="Times New Roman" w:hAnsi="Times New Roman" w:cs="Times New Roman"/>
          <w:sz w:val="28"/>
          <w:szCs w:val="28"/>
        </w:rPr>
        <w:t xml:space="preserve">6.7 </w:t>
      </w:r>
      <w:r w:rsidR="005C569D" w:rsidRPr="00630F29">
        <w:rPr>
          <w:rStyle w:val="FontStyle52"/>
          <w:rFonts w:ascii="Times New Roman" w:hAnsi="Times New Roman" w:cs="Times New Roman"/>
          <w:b w:val="0"/>
          <w:sz w:val="28"/>
          <w:szCs w:val="28"/>
        </w:rPr>
        <w:t>Углекислый калий (K2CO3);</w:t>
      </w:r>
    </w:p>
    <w:p w:rsidR="0054108E" w:rsidRPr="00630F29" w:rsidRDefault="0054108E" w:rsidP="00BA4211">
      <w:pPr>
        <w:pStyle w:val="Style10"/>
        <w:widowControl/>
        <w:ind w:firstLine="567"/>
        <w:rPr>
          <w:rStyle w:val="FontStyle56"/>
          <w:rFonts w:ascii="Times New Roman" w:hAnsi="Times New Roman" w:cs="Times New Roman"/>
          <w:b/>
          <w:sz w:val="28"/>
          <w:szCs w:val="28"/>
          <w:lang w:eastAsia="en-US"/>
        </w:rPr>
      </w:pPr>
      <w:r w:rsidRPr="00630F29">
        <w:rPr>
          <w:rStyle w:val="FontStyle52"/>
          <w:rFonts w:ascii="Times New Roman" w:hAnsi="Times New Roman" w:cs="Times New Roman"/>
          <w:sz w:val="28"/>
          <w:szCs w:val="28"/>
          <w:lang w:eastAsia="en-US"/>
        </w:rPr>
        <w:t xml:space="preserve">6.8 </w:t>
      </w:r>
      <w:r w:rsidR="005C569D" w:rsidRPr="00630F29">
        <w:rPr>
          <w:rStyle w:val="FontStyle52"/>
          <w:rFonts w:ascii="Times New Roman" w:hAnsi="Times New Roman" w:cs="Times New Roman"/>
          <w:b w:val="0"/>
          <w:sz w:val="28"/>
          <w:szCs w:val="28"/>
          <w:lang w:eastAsia="en-US"/>
        </w:rPr>
        <w:t>Хлорид калия (KCl);</w:t>
      </w:r>
    </w:p>
    <w:p w:rsidR="0054108E" w:rsidRPr="00630F29" w:rsidRDefault="0054108E" w:rsidP="00BA4211">
      <w:pPr>
        <w:pStyle w:val="Style25"/>
        <w:widowControl/>
        <w:ind w:firstLine="567"/>
        <w:rPr>
          <w:rStyle w:val="FontStyle56"/>
          <w:rFonts w:ascii="Times New Roman" w:hAnsi="Times New Roman" w:cs="Times New Roman"/>
          <w:b/>
          <w:sz w:val="28"/>
          <w:szCs w:val="28"/>
        </w:rPr>
      </w:pPr>
      <w:r w:rsidRPr="00630F29">
        <w:rPr>
          <w:rStyle w:val="FontStyle52"/>
          <w:rFonts w:ascii="Times New Roman" w:hAnsi="Times New Roman" w:cs="Times New Roman"/>
          <w:sz w:val="28"/>
          <w:szCs w:val="28"/>
        </w:rPr>
        <w:t xml:space="preserve">6.9 </w:t>
      </w:r>
      <w:r w:rsidR="005C569D" w:rsidRPr="00630F29">
        <w:rPr>
          <w:rStyle w:val="FontStyle52"/>
          <w:rFonts w:ascii="Times New Roman" w:hAnsi="Times New Roman" w:cs="Times New Roman"/>
          <w:b w:val="0"/>
          <w:sz w:val="28"/>
          <w:szCs w:val="28"/>
        </w:rPr>
        <w:t xml:space="preserve">Азотная кислота (HNO3), с массовой долей </w:t>
      </w:r>
      <w:r w:rsidR="00D6192D">
        <w:rPr>
          <w:rStyle w:val="FontStyle52"/>
          <w:rFonts w:ascii="Times New Roman" w:hAnsi="Times New Roman" w:cs="Times New Roman"/>
          <w:b w:val="0"/>
          <w:sz w:val="28"/>
          <w:szCs w:val="28"/>
        </w:rPr>
        <w:t>более</w:t>
      </w:r>
      <w:r w:rsidR="005C569D" w:rsidRPr="00630F29">
        <w:rPr>
          <w:rStyle w:val="FontStyle52"/>
          <w:rFonts w:ascii="Times New Roman" w:hAnsi="Times New Roman" w:cs="Times New Roman"/>
          <w:b w:val="0"/>
          <w:sz w:val="28"/>
          <w:szCs w:val="28"/>
        </w:rPr>
        <w:t xml:space="preserve"> 65 </w:t>
      </w:r>
      <w:r w:rsidR="00D6192D">
        <w:rPr>
          <w:rStyle w:val="FontStyle52"/>
          <w:rFonts w:ascii="Times New Roman" w:hAnsi="Times New Roman" w:cs="Times New Roman"/>
          <w:b w:val="0"/>
          <w:sz w:val="28"/>
          <w:szCs w:val="28"/>
        </w:rPr>
        <w:t>процента</w:t>
      </w:r>
      <w:r w:rsidR="004C5ED9" w:rsidRPr="00630F29">
        <w:rPr>
          <w:rStyle w:val="FontStyle52"/>
          <w:rFonts w:ascii="Times New Roman" w:hAnsi="Times New Roman" w:cs="Times New Roman"/>
          <w:b w:val="0"/>
          <w:sz w:val="28"/>
          <w:szCs w:val="28"/>
          <w:lang w:eastAsia="en-US"/>
        </w:rPr>
        <w:t>;</w:t>
      </w:r>
    </w:p>
    <w:p w:rsidR="0054108E" w:rsidRPr="001F1B9B" w:rsidRDefault="0054108E" w:rsidP="00BA4211">
      <w:pPr>
        <w:pStyle w:val="Style25"/>
        <w:widowControl/>
        <w:ind w:firstLine="567"/>
        <w:rPr>
          <w:rStyle w:val="FontStyle56"/>
          <w:rFonts w:ascii="Times New Roman" w:hAnsi="Times New Roman" w:cs="Times New Roman"/>
          <w:b/>
          <w:color w:val="auto"/>
          <w:sz w:val="28"/>
          <w:szCs w:val="28"/>
        </w:rPr>
      </w:pPr>
      <w:r w:rsidRPr="00630F29">
        <w:rPr>
          <w:rStyle w:val="FontStyle52"/>
          <w:rFonts w:ascii="Times New Roman" w:hAnsi="Times New Roman" w:cs="Times New Roman"/>
          <w:sz w:val="28"/>
          <w:szCs w:val="28"/>
        </w:rPr>
        <w:t xml:space="preserve">6.10 </w:t>
      </w:r>
      <w:r w:rsidR="004C5ED9" w:rsidRPr="00630F29">
        <w:rPr>
          <w:rStyle w:val="FontStyle52"/>
          <w:rFonts w:ascii="Times New Roman" w:hAnsi="Times New Roman" w:cs="Times New Roman"/>
          <w:b w:val="0"/>
          <w:sz w:val="28"/>
          <w:szCs w:val="28"/>
        </w:rPr>
        <w:t>Раствор искусственной слюны, значение PH (6,8 ± 0,1) в соот</w:t>
      </w:r>
      <w:r w:rsidR="004C5ED9" w:rsidRPr="001F1B9B">
        <w:rPr>
          <w:rStyle w:val="FontStyle52"/>
          <w:rFonts w:ascii="Times New Roman" w:hAnsi="Times New Roman" w:cs="Times New Roman"/>
          <w:b w:val="0"/>
          <w:color w:val="auto"/>
          <w:sz w:val="28"/>
          <w:szCs w:val="28"/>
        </w:rPr>
        <w:t>ветствии с приложением А</w:t>
      </w:r>
      <w:r w:rsidR="004C5ED9" w:rsidRPr="001F1B9B">
        <w:rPr>
          <w:rStyle w:val="FontStyle52"/>
          <w:rFonts w:ascii="Times New Roman" w:hAnsi="Times New Roman" w:cs="Times New Roman"/>
          <w:b w:val="0"/>
          <w:color w:val="auto"/>
          <w:sz w:val="28"/>
          <w:szCs w:val="28"/>
          <w:lang w:eastAsia="en-US"/>
        </w:rPr>
        <w:t>;</w:t>
      </w:r>
    </w:p>
    <w:p w:rsidR="0054108E" w:rsidRPr="00C54466" w:rsidRDefault="0054108E" w:rsidP="00BA4211">
      <w:pPr>
        <w:pStyle w:val="HTML"/>
        <w:ind w:firstLine="567"/>
        <w:jc w:val="both"/>
        <w:rPr>
          <w:rStyle w:val="FontStyle56"/>
          <w:rFonts w:ascii="Times New Roman" w:hAnsi="Times New Roman" w:cs="Times New Roman"/>
          <w:color w:val="auto"/>
          <w:sz w:val="28"/>
          <w:szCs w:val="28"/>
          <w:lang w:eastAsia="en-US"/>
        </w:rPr>
      </w:pPr>
      <w:r w:rsidRPr="001F1B9B">
        <w:rPr>
          <w:rStyle w:val="FontStyle52"/>
          <w:rFonts w:ascii="Times New Roman" w:hAnsi="Times New Roman" w:cs="Times New Roman"/>
          <w:color w:val="auto"/>
          <w:sz w:val="28"/>
          <w:szCs w:val="28"/>
        </w:rPr>
        <w:t xml:space="preserve">6.11 </w:t>
      </w:r>
      <w:r w:rsidRPr="00D0706E">
        <w:rPr>
          <w:rStyle w:val="FontStyle52"/>
          <w:rFonts w:ascii="Times New Roman" w:hAnsi="Times New Roman" w:cs="Times New Roman"/>
          <w:b w:val="0"/>
          <w:color w:val="auto"/>
          <w:sz w:val="28"/>
          <w:szCs w:val="28"/>
        </w:rPr>
        <w:t>Обезжиривающий раствор</w:t>
      </w:r>
      <w:r w:rsidR="00C2230E" w:rsidRPr="00D0706E">
        <w:rPr>
          <w:rStyle w:val="FontStyle52"/>
          <w:rFonts w:ascii="Times New Roman" w:hAnsi="Times New Roman" w:cs="Times New Roman"/>
          <w:b w:val="0"/>
          <w:color w:val="auto"/>
          <w:sz w:val="28"/>
          <w:szCs w:val="28"/>
        </w:rPr>
        <w:t xml:space="preserve"> </w:t>
      </w:r>
      <w:r w:rsidR="00C2230E" w:rsidRPr="001F1B9B">
        <w:rPr>
          <w:rStyle w:val="FontStyle53"/>
          <w:rFonts w:ascii="Times New Roman" w:eastAsia="Arial Unicode MS" w:hAnsi="Times New Roman" w:cs="Times New Roman"/>
          <w:b w:val="0"/>
          <w:color w:val="auto"/>
          <w:sz w:val="28"/>
          <w:szCs w:val="28"/>
        </w:rPr>
        <w:t>(необходимо использовать разбавленный, химически нейтральный чистящий реагент</w:t>
      </w:r>
      <w:r w:rsidR="00F03F60" w:rsidRPr="001F1B9B">
        <w:rPr>
          <w:rStyle w:val="FontStyle53"/>
          <w:rFonts w:ascii="Times New Roman" w:eastAsia="Arial Unicode MS" w:hAnsi="Times New Roman" w:cs="Times New Roman"/>
          <w:b w:val="0"/>
          <w:color w:val="auto"/>
          <w:sz w:val="28"/>
          <w:szCs w:val="28"/>
        </w:rPr>
        <w:t>,</w:t>
      </w:r>
      <w:r w:rsidR="00C2230E" w:rsidRPr="001F1B9B">
        <w:rPr>
          <w:rStyle w:val="FontStyle53"/>
          <w:rFonts w:ascii="Times New Roman" w:eastAsia="Arial Unicode MS" w:hAnsi="Times New Roman" w:cs="Times New Roman"/>
          <w:b w:val="0"/>
          <w:color w:val="auto"/>
          <w:sz w:val="28"/>
          <w:szCs w:val="28"/>
        </w:rPr>
        <w:t xml:space="preserve"> </w:t>
      </w:r>
      <w:r w:rsidR="00C2230E" w:rsidRPr="001F1B9B">
        <w:rPr>
          <w:rStyle w:val="FontStyle56"/>
          <w:rFonts w:ascii="Times New Roman" w:hAnsi="Times New Roman" w:cs="Times New Roman"/>
          <w:color w:val="auto"/>
          <w:sz w:val="28"/>
          <w:szCs w:val="28"/>
          <w:lang w:eastAsia="en-US"/>
        </w:rPr>
        <w:t xml:space="preserve">например </w:t>
      </w:r>
      <w:r w:rsidR="00C2230E" w:rsidRPr="00C54466">
        <w:rPr>
          <w:rStyle w:val="FontStyle56"/>
          <w:rFonts w:ascii="Times New Roman" w:hAnsi="Times New Roman" w:cs="Times New Roman"/>
          <w:color w:val="auto"/>
          <w:sz w:val="28"/>
          <w:szCs w:val="28"/>
          <w:lang w:eastAsia="en-US"/>
        </w:rPr>
        <w:t>0,5</w:t>
      </w:r>
      <w:r w:rsidR="00D6192D" w:rsidRPr="00C54466">
        <w:rPr>
          <w:rStyle w:val="FontStyle56"/>
          <w:rFonts w:ascii="Times New Roman" w:hAnsi="Times New Roman" w:cs="Times New Roman"/>
          <w:color w:val="auto"/>
          <w:sz w:val="28"/>
          <w:szCs w:val="28"/>
          <w:lang w:eastAsia="en-US"/>
        </w:rPr>
        <w:t xml:space="preserve"> процент</w:t>
      </w:r>
      <w:r w:rsidR="00C54466" w:rsidRPr="00C54466">
        <w:rPr>
          <w:rStyle w:val="FontStyle56"/>
          <w:rFonts w:ascii="Times New Roman" w:hAnsi="Times New Roman" w:cs="Times New Roman"/>
          <w:color w:val="auto"/>
          <w:sz w:val="28"/>
          <w:szCs w:val="28"/>
          <w:lang w:eastAsia="en-US"/>
        </w:rPr>
        <w:t>ный</w:t>
      </w:r>
      <w:r w:rsidR="00D6192D" w:rsidRPr="00C54466">
        <w:rPr>
          <w:rStyle w:val="FontStyle56"/>
          <w:rFonts w:ascii="Times New Roman" w:hAnsi="Times New Roman" w:cs="Times New Roman"/>
          <w:color w:val="auto"/>
          <w:sz w:val="28"/>
          <w:szCs w:val="28"/>
          <w:lang w:eastAsia="en-US"/>
        </w:rPr>
        <w:t xml:space="preserve"> </w:t>
      </w:r>
      <w:r w:rsidR="00C2230E" w:rsidRPr="00C54466">
        <w:rPr>
          <w:rStyle w:val="FontStyle56"/>
          <w:rFonts w:ascii="Times New Roman" w:hAnsi="Times New Roman" w:cs="Times New Roman"/>
          <w:color w:val="auto"/>
          <w:sz w:val="28"/>
          <w:szCs w:val="28"/>
          <w:lang w:eastAsia="en-US"/>
        </w:rPr>
        <w:t xml:space="preserve">водный раствор </w:t>
      </w:r>
      <w:proofErr w:type="spellStart"/>
      <w:r w:rsidR="00C2230E" w:rsidRPr="00C54466">
        <w:rPr>
          <w:rStyle w:val="FontStyle56"/>
          <w:rFonts w:ascii="Times New Roman" w:hAnsi="Times New Roman" w:cs="Times New Roman"/>
          <w:color w:val="auto"/>
          <w:sz w:val="28"/>
          <w:szCs w:val="28"/>
          <w:lang w:eastAsia="en-US"/>
        </w:rPr>
        <w:t>додецилсульфата</w:t>
      </w:r>
      <w:proofErr w:type="spellEnd"/>
      <w:r w:rsidR="00C2230E" w:rsidRPr="00C54466">
        <w:rPr>
          <w:rStyle w:val="FontStyle56"/>
          <w:rFonts w:ascii="Times New Roman" w:hAnsi="Times New Roman" w:cs="Times New Roman"/>
          <w:color w:val="auto"/>
          <w:sz w:val="28"/>
          <w:szCs w:val="28"/>
          <w:lang w:eastAsia="en-US"/>
        </w:rPr>
        <w:t xml:space="preserve"> натрия</w:t>
      </w:r>
      <w:r w:rsidR="00C2230E" w:rsidRPr="00C54466">
        <w:rPr>
          <w:rStyle w:val="FontStyle53"/>
          <w:rFonts w:ascii="Times New Roman" w:eastAsia="Arial Unicode MS" w:hAnsi="Times New Roman" w:cs="Times New Roman"/>
          <w:b w:val="0"/>
          <w:color w:val="auto"/>
          <w:sz w:val="28"/>
          <w:szCs w:val="28"/>
        </w:rPr>
        <w:t>)</w:t>
      </w:r>
      <w:r w:rsidR="00C2230E" w:rsidRPr="00C54466">
        <w:rPr>
          <w:rStyle w:val="FontStyle52"/>
          <w:rFonts w:ascii="Times New Roman" w:hAnsi="Times New Roman" w:cs="Times New Roman"/>
          <w:b w:val="0"/>
          <w:color w:val="auto"/>
          <w:sz w:val="28"/>
          <w:szCs w:val="28"/>
          <w:lang w:eastAsia="en-US"/>
        </w:rPr>
        <w:t>;</w:t>
      </w:r>
    </w:p>
    <w:p w:rsidR="0054108E" w:rsidRPr="001F1B9B" w:rsidRDefault="0054108E" w:rsidP="00BA4211">
      <w:pPr>
        <w:pStyle w:val="Style25"/>
        <w:widowControl/>
        <w:ind w:firstLine="567"/>
        <w:rPr>
          <w:rStyle w:val="FontStyle56"/>
          <w:rFonts w:ascii="Times New Roman" w:hAnsi="Times New Roman" w:cs="Times New Roman"/>
          <w:color w:val="auto"/>
          <w:sz w:val="28"/>
          <w:szCs w:val="28"/>
          <w:lang w:eastAsia="en-US"/>
        </w:rPr>
      </w:pPr>
      <w:r w:rsidRPr="001F1B9B">
        <w:rPr>
          <w:rStyle w:val="FontStyle52"/>
          <w:rFonts w:ascii="Times New Roman" w:hAnsi="Times New Roman" w:cs="Times New Roman"/>
          <w:color w:val="auto"/>
          <w:sz w:val="28"/>
          <w:szCs w:val="28"/>
          <w:lang w:eastAsia="en-US"/>
        </w:rPr>
        <w:t xml:space="preserve">6.12 </w:t>
      </w:r>
      <w:r w:rsidRPr="00D0706E">
        <w:rPr>
          <w:rStyle w:val="FontStyle52"/>
          <w:rFonts w:ascii="Times New Roman" w:hAnsi="Times New Roman" w:cs="Times New Roman"/>
          <w:b w:val="0"/>
          <w:color w:val="auto"/>
          <w:sz w:val="28"/>
          <w:szCs w:val="28"/>
          <w:lang w:eastAsia="en-US"/>
        </w:rPr>
        <w:t>Разбавленная азотная кислота, с</w:t>
      </w:r>
      <w:r w:rsidRPr="001F1B9B">
        <w:rPr>
          <w:rStyle w:val="FontStyle52"/>
          <w:rFonts w:ascii="Times New Roman" w:hAnsi="Times New Roman" w:cs="Times New Roman"/>
          <w:color w:val="auto"/>
          <w:sz w:val="28"/>
          <w:szCs w:val="28"/>
          <w:lang w:eastAsia="en-US"/>
        </w:rPr>
        <w:t xml:space="preserve"> </w:t>
      </w:r>
      <w:r w:rsidRPr="001F1B9B">
        <w:rPr>
          <w:rStyle w:val="FontStyle52"/>
          <w:rFonts w:ascii="Times New Roman" w:hAnsi="Times New Roman" w:cs="Times New Roman"/>
          <w:b w:val="0"/>
          <w:color w:val="auto"/>
          <w:sz w:val="28"/>
          <w:szCs w:val="28"/>
          <w:lang w:eastAsia="en-US"/>
        </w:rPr>
        <w:t>приблизительной массовой долей в</w:t>
      </w:r>
      <w:r w:rsidRPr="001F1B9B">
        <w:rPr>
          <w:rStyle w:val="FontStyle52"/>
          <w:rFonts w:ascii="Times New Roman" w:hAnsi="Times New Roman" w:cs="Times New Roman"/>
          <w:color w:val="auto"/>
          <w:sz w:val="28"/>
          <w:szCs w:val="28"/>
          <w:lang w:eastAsia="en-US"/>
        </w:rPr>
        <w:t xml:space="preserve"> </w:t>
      </w:r>
      <w:r w:rsidRPr="001F1B9B">
        <w:rPr>
          <w:rStyle w:val="FontStyle52"/>
          <w:rFonts w:ascii="Times New Roman" w:hAnsi="Times New Roman" w:cs="Times New Roman"/>
          <w:b w:val="0"/>
          <w:color w:val="auto"/>
          <w:sz w:val="28"/>
          <w:szCs w:val="28"/>
          <w:lang w:eastAsia="en-US"/>
        </w:rPr>
        <w:t>5</w:t>
      </w:r>
      <w:r w:rsidR="00D6192D">
        <w:rPr>
          <w:rStyle w:val="FontStyle52"/>
          <w:rFonts w:ascii="Times New Roman" w:hAnsi="Times New Roman" w:cs="Times New Roman"/>
          <w:b w:val="0"/>
          <w:color w:val="auto"/>
          <w:sz w:val="28"/>
          <w:szCs w:val="28"/>
          <w:lang w:eastAsia="en-US"/>
        </w:rPr>
        <w:t xml:space="preserve"> процента</w:t>
      </w:r>
      <w:r w:rsidR="00B0453C" w:rsidRPr="001F1B9B">
        <w:rPr>
          <w:rStyle w:val="FontStyle52"/>
          <w:rFonts w:ascii="Times New Roman" w:hAnsi="Times New Roman" w:cs="Times New Roman"/>
          <w:b w:val="0"/>
          <w:color w:val="auto"/>
          <w:sz w:val="28"/>
          <w:szCs w:val="28"/>
          <w:lang w:eastAsia="en-US"/>
        </w:rPr>
        <w:t>;</w:t>
      </w:r>
    </w:p>
    <w:p w:rsidR="0054108E" w:rsidRPr="00D0706E" w:rsidRDefault="0054108E" w:rsidP="00BA4211">
      <w:pPr>
        <w:pStyle w:val="Style25"/>
        <w:widowControl/>
        <w:ind w:firstLine="567"/>
        <w:rPr>
          <w:rStyle w:val="FontStyle56"/>
          <w:rFonts w:ascii="Times New Roman" w:hAnsi="Times New Roman" w:cs="Times New Roman"/>
          <w:color w:val="auto"/>
          <w:sz w:val="28"/>
          <w:szCs w:val="28"/>
        </w:rPr>
      </w:pPr>
      <w:r w:rsidRPr="001F1B9B">
        <w:rPr>
          <w:rStyle w:val="FontStyle52"/>
          <w:rFonts w:ascii="Times New Roman" w:hAnsi="Times New Roman" w:cs="Times New Roman"/>
          <w:color w:val="auto"/>
          <w:sz w:val="28"/>
          <w:szCs w:val="28"/>
        </w:rPr>
        <w:t xml:space="preserve">6.13 </w:t>
      </w:r>
      <w:r w:rsidRPr="00D0706E">
        <w:rPr>
          <w:rStyle w:val="FontStyle52"/>
          <w:rFonts w:ascii="Times New Roman" w:hAnsi="Times New Roman" w:cs="Times New Roman"/>
          <w:b w:val="0"/>
          <w:color w:val="auto"/>
          <w:sz w:val="28"/>
          <w:szCs w:val="28"/>
        </w:rPr>
        <w:t xml:space="preserve">Базовый раствор свинца, </w:t>
      </w:r>
      <w:r w:rsidRPr="00D0706E">
        <w:rPr>
          <w:rStyle w:val="FontStyle56"/>
          <w:rFonts w:ascii="Times New Roman" w:hAnsi="Times New Roman" w:cs="Times New Roman"/>
          <w:color w:val="auto"/>
          <w:sz w:val="28"/>
          <w:szCs w:val="28"/>
        </w:rPr>
        <w:t>с концентрацией по массе в 1 000 мг/л</w:t>
      </w:r>
      <w:r w:rsidR="004C5ED9" w:rsidRPr="00D0706E">
        <w:rPr>
          <w:rStyle w:val="FontStyle52"/>
          <w:rFonts w:ascii="Times New Roman" w:hAnsi="Times New Roman" w:cs="Times New Roman"/>
          <w:b w:val="0"/>
          <w:color w:val="auto"/>
          <w:sz w:val="28"/>
          <w:szCs w:val="28"/>
        </w:rPr>
        <w:t>.</w:t>
      </w:r>
    </w:p>
    <w:p w:rsidR="00F914CC" w:rsidRDefault="00F914CC" w:rsidP="00F914CC">
      <w:pPr>
        <w:pStyle w:val="HTML"/>
        <w:tabs>
          <w:tab w:val="left" w:pos="2410"/>
        </w:tabs>
        <w:spacing w:before="240"/>
        <w:ind w:firstLine="567"/>
        <w:jc w:val="both"/>
        <w:rPr>
          <w:rStyle w:val="FontStyle56"/>
          <w:rFonts w:ascii="Times New Roman" w:eastAsia="Arial Unicode MS" w:hAnsi="Times New Roman" w:cs="Times New Roman"/>
          <w:color w:val="auto"/>
          <w:sz w:val="24"/>
        </w:rPr>
      </w:pPr>
      <w:bookmarkStart w:id="3" w:name="bookmark8"/>
      <w:r w:rsidRPr="00F914CC">
        <w:rPr>
          <w:rStyle w:val="FontStyle56"/>
          <w:rFonts w:ascii="Times New Roman" w:hAnsi="Times New Roman" w:cs="Times New Roman"/>
          <w:color w:val="auto"/>
          <w:sz w:val="24"/>
        </w:rPr>
        <w:t>Примечание - Азотная кислота (концентрацией 65 %) приводит к коррозии металлов, при непосредственном контакте с кожей,  вызывает сильные ожоги кожи и повреждения глаз, а выделяемые пары раздражают дыхательные пути.</w:t>
      </w:r>
    </w:p>
    <w:p w:rsidR="00376ECB" w:rsidRPr="00630F29" w:rsidRDefault="00376ECB" w:rsidP="00B0453C">
      <w:pPr>
        <w:pStyle w:val="Style19"/>
        <w:widowControl/>
        <w:spacing w:before="240" w:after="240"/>
        <w:ind w:firstLine="567"/>
        <w:rPr>
          <w:rStyle w:val="FontStyle53"/>
          <w:rFonts w:ascii="Times New Roman" w:eastAsia="Arial Unicode MS" w:hAnsi="Times New Roman" w:cs="Times New Roman"/>
          <w:sz w:val="28"/>
          <w:szCs w:val="28"/>
          <w:lang w:eastAsia="en-US"/>
        </w:rPr>
      </w:pPr>
      <w:r w:rsidRPr="00630F29">
        <w:rPr>
          <w:rStyle w:val="FontStyle53"/>
          <w:rFonts w:ascii="Times New Roman" w:eastAsia="Arial Unicode MS" w:hAnsi="Times New Roman" w:cs="Times New Roman"/>
          <w:sz w:val="28"/>
          <w:szCs w:val="28"/>
          <w:lang w:eastAsia="en-US"/>
        </w:rPr>
        <w:t>7</w:t>
      </w:r>
      <w:bookmarkEnd w:id="3"/>
      <w:r w:rsidRPr="00630F29">
        <w:rPr>
          <w:rStyle w:val="FontStyle53"/>
          <w:rFonts w:ascii="Times New Roman" w:eastAsia="Arial Unicode MS" w:hAnsi="Times New Roman" w:cs="Times New Roman"/>
          <w:sz w:val="28"/>
          <w:szCs w:val="28"/>
          <w:lang w:eastAsia="en-US"/>
        </w:rPr>
        <w:t xml:space="preserve"> Приборы и материалы </w:t>
      </w:r>
    </w:p>
    <w:p w:rsidR="00376ECB" w:rsidRPr="00630F29" w:rsidRDefault="00376ECB" w:rsidP="00B0453C">
      <w:pPr>
        <w:pStyle w:val="Style25"/>
        <w:widowControl/>
        <w:ind w:firstLine="567"/>
        <w:rPr>
          <w:rStyle w:val="FontStyle56"/>
          <w:rFonts w:ascii="Times New Roman" w:hAnsi="Times New Roman" w:cs="Times New Roman"/>
          <w:sz w:val="28"/>
          <w:szCs w:val="28"/>
          <w:lang w:eastAsia="en-US"/>
        </w:rPr>
      </w:pPr>
      <w:r w:rsidRPr="00630F29">
        <w:rPr>
          <w:rStyle w:val="FontStyle52"/>
          <w:rFonts w:ascii="Times New Roman" w:hAnsi="Times New Roman" w:cs="Times New Roman"/>
          <w:sz w:val="28"/>
          <w:szCs w:val="28"/>
          <w:lang w:eastAsia="en-US"/>
        </w:rPr>
        <w:t xml:space="preserve">7.1 </w:t>
      </w:r>
      <w:r w:rsidRPr="002A18FD">
        <w:rPr>
          <w:rStyle w:val="FontStyle52"/>
          <w:rFonts w:ascii="Times New Roman" w:hAnsi="Times New Roman" w:cs="Times New Roman"/>
          <w:b w:val="0"/>
          <w:sz w:val="28"/>
          <w:szCs w:val="28"/>
          <w:lang w:eastAsia="en-US"/>
        </w:rPr>
        <w:t xml:space="preserve">Измеритель рН со стеклянным электродом </w:t>
      </w:r>
      <w:r w:rsidR="00E40935" w:rsidRPr="002A18FD">
        <w:rPr>
          <w:rStyle w:val="FontStyle52"/>
          <w:rFonts w:ascii="Times New Roman" w:hAnsi="Times New Roman" w:cs="Times New Roman"/>
          <w:b w:val="0"/>
          <w:sz w:val="28"/>
          <w:szCs w:val="28"/>
          <w:lang w:eastAsia="en-US"/>
        </w:rPr>
        <w:t xml:space="preserve">для метода </w:t>
      </w:r>
      <w:r w:rsidRPr="002A18FD">
        <w:rPr>
          <w:rStyle w:val="FontStyle52"/>
          <w:rFonts w:ascii="Times New Roman" w:hAnsi="Times New Roman" w:cs="Times New Roman"/>
          <w:b w:val="0"/>
          <w:sz w:val="28"/>
          <w:szCs w:val="28"/>
          <w:lang w:eastAsia="en-US"/>
        </w:rPr>
        <w:t xml:space="preserve">в соответствии с </w:t>
      </w:r>
      <w:r w:rsidRPr="002A18FD">
        <w:rPr>
          <w:rStyle w:val="FontStyle52"/>
          <w:rFonts w:ascii="Times New Roman" w:hAnsi="Times New Roman" w:cs="Times New Roman"/>
          <w:b w:val="0"/>
          <w:sz w:val="28"/>
          <w:szCs w:val="28"/>
          <w:lang w:val="en-US" w:eastAsia="en-US"/>
        </w:rPr>
        <w:t>EN</w:t>
      </w:r>
      <w:r w:rsidRPr="002A18FD">
        <w:rPr>
          <w:rStyle w:val="FontStyle52"/>
          <w:rFonts w:ascii="Times New Roman" w:hAnsi="Times New Roman" w:cs="Times New Roman"/>
          <w:b w:val="0"/>
          <w:sz w:val="28"/>
          <w:szCs w:val="28"/>
          <w:lang w:eastAsia="en-US"/>
        </w:rPr>
        <w:t xml:space="preserve"> </w:t>
      </w:r>
      <w:r w:rsidRPr="002A18FD">
        <w:rPr>
          <w:rStyle w:val="FontStyle52"/>
          <w:rFonts w:ascii="Times New Roman" w:hAnsi="Times New Roman" w:cs="Times New Roman"/>
          <w:b w:val="0"/>
          <w:sz w:val="28"/>
          <w:szCs w:val="28"/>
          <w:lang w:val="en-US" w:eastAsia="en-US"/>
        </w:rPr>
        <w:t>ISO</w:t>
      </w:r>
      <w:r w:rsidRPr="002A18FD">
        <w:rPr>
          <w:rStyle w:val="FontStyle52"/>
          <w:rFonts w:ascii="Times New Roman" w:hAnsi="Times New Roman" w:cs="Times New Roman"/>
          <w:b w:val="0"/>
          <w:sz w:val="28"/>
          <w:szCs w:val="28"/>
          <w:lang w:eastAsia="en-US"/>
        </w:rPr>
        <w:t xml:space="preserve"> 3071</w:t>
      </w:r>
      <w:r w:rsidR="00B0453C" w:rsidRPr="002A18FD">
        <w:rPr>
          <w:rStyle w:val="FontStyle52"/>
          <w:rFonts w:ascii="Times New Roman" w:hAnsi="Times New Roman" w:cs="Times New Roman"/>
          <w:b w:val="0"/>
          <w:sz w:val="28"/>
          <w:szCs w:val="28"/>
          <w:lang w:eastAsia="en-US"/>
        </w:rPr>
        <w:t>;</w:t>
      </w:r>
    </w:p>
    <w:p w:rsidR="00376ECB" w:rsidRDefault="00376ECB" w:rsidP="00B0453C">
      <w:pPr>
        <w:pStyle w:val="Style25"/>
        <w:widowControl/>
        <w:ind w:firstLine="567"/>
        <w:rPr>
          <w:rStyle w:val="FontStyle52"/>
          <w:rFonts w:ascii="Times New Roman" w:hAnsi="Times New Roman" w:cs="Times New Roman"/>
          <w:b w:val="0"/>
          <w:sz w:val="28"/>
          <w:szCs w:val="28"/>
          <w:lang w:eastAsia="en-US"/>
        </w:rPr>
      </w:pPr>
      <w:r w:rsidRPr="00187670">
        <w:rPr>
          <w:rStyle w:val="FontStyle52"/>
          <w:rFonts w:ascii="Times New Roman" w:hAnsi="Times New Roman" w:cs="Times New Roman"/>
          <w:sz w:val="28"/>
          <w:szCs w:val="28"/>
          <w:lang w:eastAsia="en-US"/>
        </w:rPr>
        <w:lastRenderedPageBreak/>
        <w:t xml:space="preserve">7.2 </w:t>
      </w:r>
      <w:r w:rsidRPr="00187670">
        <w:rPr>
          <w:rStyle w:val="FontStyle52"/>
          <w:rFonts w:ascii="Times New Roman" w:hAnsi="Times New Roman" w:cs="Times New Roman"/>
          <w:b w:val="0"/>
          <w:sz w:val="28"/>
          <w:szCs w:val="28"/>
          <w:lang w:eastAsia="en-US"/>
        </w:rPr>
        <w:t xml:space="preserve">Аналитический прибор, способный обнаруживать свинец в растворе конечного высвобождения. Рекомендуется использовать плазменный оптический спектрометр с индуктивной связью </w:t>
      </w:r>
      <w:r w:rsidR="001E3CE0" w:rsidRPr="00187670">
        <w:rPr>
          <w:rStyle w:val="FontStyle52"/>
          <w:rFonts w:ascii="Times New Roman" w:hAnsi="Times New Roman" w:cs="Times New Roman"/>
          <w:b w:val="0"/>
          <w:sz w:val="28"/>
          <w:szCs w:val="28"/>
          <w:lang w:eastAsia="en-US"/>
        </w:rPr>
        <w:t xml:space="preserve">в соответствии с </w:t>
      </w:r>
      <w:r w:rsidR="001E3CE0" w:rsidRPr="00187670">
        <w:rPr>
          <w:rStyle w:val="FontStyle52"/>
          <w:rFonts w:ascii="Times New Roman" w:hAnsi="Times New Roman" w:cs="Times New Roman"/>
          <w:b w:val="0"/>
          <w:sz w:val="28"/>
          <w:szCs w:val="28"/>
          <w:lang w:val="en-US" w:eastAsia="en-US"/>
        </w:rPr>
        <w:t>EN</w:t>
      </w:r>
      <w:r w:rsidR="001E3CE0" w:rsidRPr="00187670">
        <w:rPr>
          <w:rStyle w:val="FontStyle52"/>
          <w:rFonts w:ascii="Times New Roman" w:hAnsi="Times New Roman" w:cs="Times New Roman"/>
          <w:b w:val="0"/>
          <w:sz w:val="28"/>
          <w:szCs w:val="28"/>
          <w:lang w:eastAsia="en-US"/>
        </w:rPr>
        <w:t xml:space="preserve"> </w:t>
      </w:r>
      <w:r w:rsidR="001E3CE0" w:rsidRPr="00187670">
        <w:rPr>
          <w:rStyle w:val="FontStyle52"/>
          <w:rFonts w:ascii="Times New Roman" w:hAnsi="Times New Roman" w:cs="Times New Roman"/>
          <w:b w:val="0"/>
          <w:sz w:val="28"/>
          <w:szCs w:val="28"/>
          <w:lang w:val="en-US" w:eastAsia="en-US"/>
        </w:rPr>
        <w:t>ISO</w:t>
      </w:r>
      <w:r w:rsidR="001E3CE0" w:rsidRPr="00187670">
        <w:rPr>
          <w:rStyle w:val="FontStyle52"/>
          <w:rFonts w:ascii="Times New Roman" w:hAnsi="Times New Roman" w:cs="Times New Roman"/>
          <w:b w:val="0"/>
          <w:sz w:val="28"/>
          <w:szCs w:val="28"/>
          <w:lang w:eastAsia="en-US"/>
        </w:rPr>
        <w:t xml:space="preserve"> 11885 </w:t>
      </w:r>
      <w:r w:rsidRPr="00187670">
        <w:rPr>
          <w:rStyle w:val="FontStyle52"/>
          <w:rFonts w:ascii="Times New Roman" w:hAnsi="Times New Roman" w:cs="Times New Roman"/>
          <w:b w:val="0"/>
          <w:sz w:val="28"/>
          <w:szCs w:val="28"/>
          <w:lang w:eastAsia="en-US"/>
        </w:rPr>
        <w:t>(</w:t>
      </w:r>
      <w:r w:rsidRPr="00187670">
        <w:rPr>
          <w:rStyle w:val="FontStyle52"/>
          <w:rFonts w:ascii="Times New Roman" w:hAnsi="Times New Roman" w:cs="Times New Roman"/>
          <w:b w:val="0"/>
          <w:sz w:val="28"/>
          <w:szCs w:val="28"/>
          <w:lang w:val="en-US" w:eastAsia="en-US"/>
        </w:rPr>
        <w:t>ICP</w:t>
      </w:r>
      <w:r w:rsidRPr="00187670">
        <w:rPr>
          <w:rStyle w:val="FontStyle52"/>
          <w:rFonts w:ascii="Times New Roman" w:hAnsi="Times New Roman" w:cs="Times New Roman"/>
          <w:b w:val="0"/>
          <w:sz w:val="28"/>
          <w:szCs w:val="28"/>
          <w:lang w:eastAsia="en-US"/>
        </w:rPr>
        <w:t>-</w:t>
      </w:r>
      <w:r w:rsidRPr="00187670">
        <w:rPr>
          <w:rStyle w:val="FontStyle52"/>
          <w:rFonts w:ascii="Times New Roman" w:hAnsi="Times New Roman" w:cs="Times New Roman"/>
          <w:b w:val="0"/>
          <w:sz w:val="28"/>
          <w:szCs w:val="28"/>
          <w:lang w:val="en-US" w:eastAsia="en-US"/>
        </w:rPr>
        <w:t>OES</w:t>
      </w:r>
      <w:r w:rsidRPr="00187670">
        <w:rPr>
          <w:rStyle w:val="FontStyle52"/>
          <w:rFonts w:ascii="Times New Roman" w:hAnsi="Times New Roman" w:cs="Times New Roman"/>
          <w:b w:val="0"/>
          <w:sz w:val="28"/>
          <w:szCs w:val="28"/>
          <w:lang w:eastAsia="en-US"/>
        </w:rPr>
        <w:t xml:space="preserve">), либо плазменный масс-спектрометр с индуктивной связью </w:t>
      </w:r>
      <w:r w:rsidR="00534028" w:rsidRPr="00187670">
        <w:rPr>
          <w:rStyle w:val="FontStyle52"/>
          <w:rFonts w:ascii="Times New Roman" w:hAnsi="Times New Roman" w:cs="Times New Roman"/>
          <w:b w:val="0"/>
          <w:sz w:val="28"/>
          <w:szCs w:val="28"/>
          <w:lang w:eastAsia="en-US"/>
        </w:rPr>
        <w:t xml:space="preserve">в соответствии с </w:t>
      </w:r>
      <w:r w:rsidR="00534028" w:rsidRPr="00187670">
        <w:rPr>
          <w:rStyle w:val="FontStyle52"/>
          <w:rFonts w:ascii="Times New Roman" w:hAnsi="Times New Roman" w:cs="Times New Roman"/>
          <w:b w:val="0"/>
          <w:sz w:val="28"/>
          <w:szCs w:val="28"/>
          <w:lang w:val="en-US" w:eastAsia="en-US"/>
        </w:rPr>
        <w:t>EN</w:t>
      </w:r>
      <w:r w:rsidR="00534028" w:rsidRPr="00187670">
        <w:rPr>
          <w:rStyle w:val="FontStyle52"/>
          <w:rFonts w:ascii="Times New Roman" w:hAnsi="Times New Roman" w:cs="Times New Roman"/>
          <w:b w:val="0"/>
          <w:sz w:val="28"/>
          <w:szCs w:val="28"/>
          <w:lang w:eastAsia="en-US"/>
        </w:rPr>
        <w:t xml:space="preserve"> </w:t>
      </w:r>
      <w:r w:rsidR="00534028" w:rsidRPr="00187670">
        <w:rPr>
          <w:rStyle w:val="FontStyle52"/>
          <w:rFonts w:ascii="Times New Roman" w:hAnsi="Times New Roman" w:cs="Times New Roman"/>
          <w:b w:val="0"/>
          <w:sz w:val="28"/>
          <w:szCs w:val="28"/>
          <w:lang w:val="en-US" w:eastAsia="en-US"/>
        </w:rPr>
        <w:t>ISO</w:t>
      </w:r>
      <w:r w:rsidR="00534028" w:rsidRPr="00187670">
        <w:rPr>
          <w:rStyle w:val="FontStyle52"/>
          <w:rFonts w:ascii="Times New Roman" w:hAnsi="Times New Roman" w:cs="Times New Roman"/>
          <w:b w:val="0"/>
          <w:sz w:val="28"/>
          <w:szCs w:val="28"/>
          <w:lang w:eastAsia="en-US"/>
        </w:rPr>
        <w:t xml:space="preserve"> 17294-2 </w:t>
      </w:r>
      <w:r w:rsidRPr="00187670">
        <w:rPr>
          <w:rStyle w:val="FontStyle52"/>
          <w:rFonts w:ascii="Times New Roman" w:hAnsi="Times New Roman" w:cs="Times New Roman"/>
          <w:b w:val="0"/>
          <w:sz w:val="28"/>
          <w:szCs w:val="28"/>
          <w:lang w:eastAsia="en-US"/>
        </w:rPr>
        <w:t>(</w:t>
      </w:r>
      <w:r w:rsidRPr="00187670">
        <w:rPr>
          <w:rStyle w:val="FontStyle52"/>
          <w:rFonts w:ascii="Times New Roman" w:hAnsi="Times New Roman" w:cs="Times New Roman"/>
          <w:b w:val="0"/>
          <w:sz w:val="28"/>
          <w:szCs w:val="28"/>
          <w:lang w:val="en-US" w:eastAsia="en-US"/>
        </w:rPr>
        <w:t>ICP</w:t>
      </w:r>
      <w:r w:rsidRPr="00187670">
        <w:rPr>
          <w:rStyle w:val="FontStyle52"/>
          <w:rFonts w:ascii="Times New Roman" w:hAnsi="Times New Roman" w:cs="Times New Roman"/>
          <w:b w:val="0"/>
          <w:sz w:val="28"/>
          <w:szCs w:val="28"/>
          <w:lang w:eastAsia="en-US"/>
        </w:rPr>
        <w:t>-</w:t>
      </w:r>
      <w:r w:rsidRPr="00187670">
        <w:rPr>
          <w:rStyle w:val="FontStyle52"/>
          <w:rFonts w:ascii="Times New Roman" w:hAnsi="Times New Roman" w:cs="Times New Roman"/>
          <w:b w:val="0"/>
          <w:sz w:val="28"/>
          <w:szCs w:val="28"/>
          <w:lang w:val="en-US" w:eastAsia="en-US"/>
        </w:rPr>
        <w:t>MS</w:t>
      </w:r>
      <w:r w:rsidRPr="00187670">
        <w:rPr>
          <w:rStyle w:val="FontStyle52"/>
          <w:rFonts w:ascii="Times New Roman" w:hAnsi="Times New Roman" w:cs="Times New Roman"/>
          <w:b w:val="0"/>
          <w:sz w:val="28"/>
          <w:szCs w:val="28"/>
          <w:lang w:eastAsia="en-US"/>
        </w:rPr>
        <w:t xml:space="preserve">), </w:t>
      </w:r>
      <w:r w:rsidR="006550C3" w:rsidRPr="00187670">
        <w:rPr>
          <w:rStyle w:val="FontStyle52"/>
          <w:rFonts w:ascii="Times New Roman" w:hAnsi="Times New Roman" w:cs="Times New Roman"/>
          <w:b w:val="0"/>
          <w:sz w:val="28"/>
          <w:szCs w:val="28"/>
          <w:lang w:eastAsia="en-US"/>
        </w:rPr>
        <w:t>и</w:t>
      </w:r>
      <w:r w:rsidRPr="00187670">
        <w:rPr>
          <w:rStyle w:val="FontStyle52"/>
          <w:rFonts w:ascii="Times New Roman" w:hAnsi="Times New Roman" w:cs="Times New Roman"/>
          <w:b w:val="0"/>
          <w:sz w:val="28"/>
          <w:szCs w:val="28"/>
          <w:lang w:eastAsia="en-US"/>
        </w:rPr>
        <w:t xml:space="preserve">ли атомный абсорбционный спектрометр с графитовой печью </w:t>
      </w:r>
      <w:r w:rsidR="00187670" w:rsidRPr="00187670">
        <w:rPr>
          <w:rStyle w:val="FontStyle52"/>
          <w:rFonts w:ascii="Times New Roman" w:hAnsi="Times New Roman" w:cs="Times New Roman"/>
          <w:b w:val="0"/>
          <w:sz w:val="28"/>
          <w:szCs w:val="28"/>
          <w:lang w:eastAsia="en-US"/>
        </w:rPr>
        <w:t xml:space="preserve">в соответствии с </w:t>
      </w:r>
      <w:r w:rsidR="00187670" w:rsidRPr="00187670">
        <w:rPr>
          <w:rStyle w:val="FontStyle52"/>
          <w:rFonts w:ascii="Times New Roman" w:hAnsi="Times New Roman" w:cs="Times New Roman"/>
          <w:b w:val="0"/>
          <w:sz w:val="28"/>
          <w:szCs w:val="28"/>
          <w:lang w:val="en-US" w:eastAsia="en-US"/>
        </w:rPr>
        <w:t>EN</w:t>
      </w:r>
      <w:r w:rsidR="00187670" w:rsidRPr="00187670">
        <w:rPr>
          <w:rStyle w:val="FontStyle52"/>
          <w:rFonts w:ascii="Times New Roman" w:hAnsi="Times New Roman" w:cs="Times New Roman"/>
          <w:b w:val="0"/>
          <w:sz w:val="28"/>
          <w:szCs w:val="28"/>
          <w:lang w:eastAsia="en-US"/>
        </w:rPr>
        <w:t xml:space="preserve"> </w:t>
      </w:r>
      <w:r w:rsidR="00187670" w:rsidRPr="00187670">
        <w:rPr>
          <w:rStyle w:val="FontStyle52"/>
          <w:rFonts w:ascii="Times New Roman" w:hAnsi="Times New Roman" w:cs="Times New Roman"/>
          <w:b w:val="0"/>
          <w:sz w:val="28"/>
          <w:szCs w:val="28"/>
          <w:lang w:val="en-US" w:eastAsia="en-US"/>
        </w:rPr>
        <w:t>ISO</w:t>
      </w:r>
      <w:r w:rsidR="00187670" w:rsidRPr="00187670">
        <w:rPr>
          <w:rStyle w:val="FontStyle52"/>
          <w:rFonts w:ascii="Times New Roman" w:hAnsi="Times New Roman" w:cs="Times New Roman"/>
          <w:b w:val="0"/>
          <w:sz w:val="28"/>
          <w:szCs w:val="28"/>
          <w:lang w:eastAsia="en-US"/>
        </w:rPr>
        <w:t xml:space="preserve"> 15586 </w:t>
      </w:r>
      <w:r w:rsidRPr="00187670">
        <w:rPr>
          <w:rStyle w:val="FontStyle52"/>
          <w:rFonts w:ascii="Times New Roman" w:hAnsi="Times New Roman" w:cs="Times New Roman"/>
          <w:b w:val="0"/>
          <w:sz w:val="28"/>
          <w:szCs w:val="28"/>
          <w:lang w:eastAsia="en-US"/>
        </w:rPr>
        <w:t>(</w:t>
      </w:r>
      <w:r w:rsidRPr="00187670">
        <w:rPr>
          <w:rStyle w:val="FontStyle52"/>
          <w:rFonts w:ascii="Times New Roman" w:hAnsi="Times New Roman" w:cs="Times New Roman"/>
          <w:b w:val="0"/>
          <w:sz w:val="28"/>
          <w:szCs w:val="28"/>
          <w:lang w:val="en-US" w:eastAsia="en-US"/>
        </w:rPr>
        <w:t>GFAAS</w:t>
      </w:r>
      <w:r w:rsidRPr="00187670">
        <w:rPr>
          <w:rStyle w:val="FontStyle52"/>
          <w:rFonts w:ascii="Times New Roman" w:hAnsi="Times New Roman" w:cs="Times New Roman"/>
          <w:b w:val="0"/>
          <w:sz w:val="28"/>
          <w:szCs w:val="28"/>
          <w:lang w:eastAsia="en-US"/>
        </w:rPr>
        <w:t>)</w:t>
      </w:r>
      <w:r w:rsidR="00B0453C" w:rsidRPr="00187670">
        <w:rPr>
          <w:rStyle w:val="FontStyle52"/>
          <w:rFonts w:ascii="Times New Roman" w:hAnsi="Times New Roman" w:cs="Times New Roman"/>
          <w:b w:val="0"/>
          <w:sz w:val="28"/>
          <w:szCs w:val="28"/>
          <w:lang w:eastAsia="en-US"/>
        </w:rPr>
        <w:t>;</w:t>
      </w:r>
    </w:p>
    <w:p w:rsidR="005E500A" w:rsidRPr="00630F29" w:rsidRDefault="00376ECB" w:rsidP="005E500A">
      <w:pPr>
        <w:pStyle w:val="Style25"/>
        <w:widowControl/>
        <w:ind w:firstLine="567"/>
        <w:rPr>
          <w:rStyle w:val="FontStyle56"/>
          <w:rFonts w:ascii="Times New Roman" w:hAnsi="Times New Roman" w:cs="Times New Roman"/>
          <w:sz w:val="28"/>
          <w:szCs w:val="28"/>
        </w:rPr>
      </w:pPr>
      <w:r w:rsidRPr="00630F29">
        <w:rPr>
          <w:rStyle w:val="FontStyle52"/>
          <w:rFonts w:ascii="Times New Roman" w:hAnsi="Times New Roman" w:cs="Times New Roman"/>
          <w:sz w:val="28"/>
          <w:szCs w:val="28"/>
        </w:rPr>
        <w:t xml:space="preserve">7.3 </w:t>
      </w:r>
      <w:r w:rsidRPr="00630F29">
        <w:rPr>
          <w:rStyle w:val="FontStyle52"/>
          <w:rFonts w:ascii="Times New Roman" w:hAnsi="Times New Roman" w:cs="Times New Roman"/>
          <w:b w:val="0"/>
          <w:sz w:val="28"/>
          <w:szCs w:val="28"/>
        </w:rPr>
        <w:t>Водяные бани-шейкеры</w:t>
      </w:r>
      <w:r w:rsidRPr="00630F29">
        <w:rPr>
          <w:rStyle w:val="FontStyle52"/>
          <w:rFonts w:ascii="Times New Roman" w:hAnsi="Times New Roman" w:cs="Times New Roman"/>
          <w:sz w:val="28"/>
          <w:szCs w:val="28"/>
        </w:rPr>
        <w:t xml:space="preserve">, </w:t>
      </w:r>
      <w:r w:rsidRPr="00630F29">
        <w:rPr>
          <w:rStyle w:val="FontStyle52"/>
          <w:rFonts w:ascii="Times New Roman" w:hAnsi="Times New Roman" w:cs="Times New Roman"/>
          <w:b w:val="0"/>
          <w:sz w:val="28"/>
          <w:szCs w:val="28"/>
        </w:rPr>
        <w:t xml:space="preserve">способные поддерживать </w:t>
      </w:r>
      <w:r w:rsidR="005E500A" w:rsidRPr="00630F29">
        <w:rPr>
          <w:rStyle w:val="FontStyle52"/>
          <w:rFonts w:ascii="Times New Roman" w:hAnsi="Times New Roman" w:cs="Times New Roman"/>
          <w:b w:val="0"/>
          <w:sz w:val="28"/>
          <w:szCs w:val="28"/>
        </w:rPr>
        <w:t xml:space="preserve">температуру </w:t>
      </w:r>
      <w:r w:rsidR="003A5609">
        <w:rPr>
          <w:rStyle w:val="FontStyle52"/>
          <w:rFonts w:ascii="Times New Roman" w:hAnsi="Times New Roman" w:cs="Times New Roman"/>
          <w:b w:val="0"/>
          <w:sz w:val="28"/>
          <w:szCs w:val="28"/>
        </w:rPr>
        <w:t xml:space="preserve">      </w:t>
      </w:r>
      <w:r w:rsidR="005E500A" w:rsidRPr="00630F29">
        <w:rPr>
          <w:rStyle w:val="FontStyle52"/>
          <w:rFonts w:ascii="Times New Roman" w:hAnsi="Times New Roman" w:cs="Times New Roman"/>
          <w:b w:val="0"/>
          <w:sz w:val="28"/>
          <w:szCs w:val="28"/>
        </w:rPr>
        <w:t>40</w:t>
      </w:r>
      <w:r w:rsidR="00B51DCD">
        <w:rPr>
          <w:rStyle w:val="FontStyle52"/>
          <w:rFonts w:ascii="Times New Roman" w:hAnsi="Times New Roman" w:cs="Times New Roman"/>
          <w:b w:val="0"/>
          <w:sz w:val="28"/>
          <w:szCs w:val="28"/>
        </w:rPr>
        <w:t xml:space="preserve"> </w:t>
      </w:r>
      <w:r w:rsidR="005E500A" w:rsidRPr="00630F29">
        <w:rPr>
          <w:rStyle w:val="FontStyle52"/>
          <w:rFonts w:ascii="Times New Roman" w:hAnsi="Times New Roman" w:cs="Times New Roman"/>
          <w:b w:val="0"/>
          <w:sz w:val="28"/>
          <w:szCs w:val="28"/>
        </w:rPr>
        <w:t>± 2</w:t>
      </w:r>
      <w:r w:rsidR="00B51DCD">
        <w:rPr>
          <w:rStyle w:val="FontStyle52"/>
          <w:rFonts w:ascii="Times New Roman" w:hAnsi="Times New Roman" w:cs="Times New Roman"/>
          <w:b w:val="0"/>
          <w:sz w:val="28"/>
          <w:szCs w:val="28"/>
        </w:rPr>
        <w:t xml:space="preserve"> </w:t>
      </w:r>
      <w:r w:rsidRPr="00630F29">
        <w:rPr>
          <w:rStyle w:val="FontStyle52"/>
          <w:rFonts w:ascii="Times New Roman" w:hAnsi="Times New Roman" w:cs="Times New Roman"/>
          <w:b w:val="0"/>
          <w:sz w:val="28"/>
          <w:szCs w:val="28"/>
        </w:rPr>
        <w:t>°</w:t>
      </w:r>
      <w:r w:rsidRPr="00630F29">
        <w:rPr>
          <w:rStyle w:val="FontStyle52"/>
          <w:rFonts w:ascii="Times New Roman" w:hAnsi="Times New Roman" w:cs="Times New Roman"/>
          <w:b w:val="0"/>
          <w:sz w:val="28"/>
          <w:szCs w:val="28"/>
          <w:lang w:val="en-US"/>
        </w:rPr>
        <w:t>C</w:t>
      </w:r>
      <w:r w:rsidRPr="00630F29">
        <w:rPr>
          <w:rStyle w:val="FontStyle52"/>
          <w:rFonts w:ascii="Times New Roman" w:hAnsi="Times New Roman" w:cs="Times New Roman"/>
          <w:b w:val="0"/>
          <w:sz w:val="28"/>
          <w:szCs w:val="28"/>
        </w:rPr>
        <w:t xml:space="preserve"> и регулируемые</w:t>
      </w:r>
      <w:r w:rsidR="005E500A" w:rsidRPr="00630F29">
        <w:rPr>
          <w:rStyle w:val="FontStyle52"/>
          <w:rFonts w:ascii="Times New Roman" w:hAnsi="Times New Roman" w:cs="Times New Roman"/>
          <w:b w:val="0"/>
          <w:sz w:val="28"/>
          <w:szCs w:val="28"/>
        </w:rPr>
        <w:t xml:space="preserve"> до частоты 60 ± 5</w:t>
      </w:r>
      <w:r w:rsidRPr="00630F29">
        <w:rPr>
          <w:rStyle w:val="FontStyle52"/>
          <w:rFonts w:ascii="Times New Roman" w:hAnsi="Times New Roman" w:cs="Times New Roman"/>
          <w:b w:val="0"/>
          <w:sz w:val="28"/>
          <w:szCs w:val="28"/>
        </w:rPr>
        <w:t xml:space="preserve"> мин</w:t>
      </w:r>
      <w:r w:rsidRPr="00630F29">
        <w:rPr>
          <w:rStyle w:val="FontStyle56"/>
          <w:rFonts w:ascii="Times New Roman" w:hAnsi="Times New Roman" w:cs="Times New Roman"/>
          <w:sz w:val="28"/>
          <w:szCs w:val="28"/>
          <w:vertAlign w:val="superscript"/>
        </w:rPr>
        <w:t>-1</w:t>
      </w:r>
      <w:r w:rsidR="005E500A" w:rsidRPr="00630F29">
        <w:rPr>
          <w:rStyle w:val="FontStyle56"/>
          <w:rFonts w:ascii="Times New Roman" w:hAnsi="Times New Roman" w:cs="Times New Roman"/>
          <w:sz w:val="28"/>
          <w:szCs w:val="28"/>
        </w:rPr>
        <w:t>;</w:t>
      </w:r>
    </w:p>
    <w:p w:rsidR="00376ECB" w:rsidRPr="00630F29" w:rsidRDefault="00376ECB" w:rsidP="00B0453C">
      <w:pPr>
        <w:pStyle w:val="Style10"/>
        <w:widowControl/>
        <w:ind w:firstLine="567"/>
        <w:rPr>
          <w:rStyle w:val="FontStyle56"/>
          <w:rFonts w:ascii="Times New Roman" w:hAnsi="Times New Roman" w:cs="Times New Roman"/>
          <w:sz w:val="28"/>
          <w:szCs w:val="28"/>
          <w:lang w:eastAsia="en-US"/>
        </w:rPr>
      </w:pPr>
      <w:r w:rsidRPr="00630F29">
        <w:rPr>
          <w:rStyle w:val="FontStyle52"/>
          <w:rFonts w:ascii="Times New Roman" w:hAnsi="Times New Roman" w:cs="Times New Roman"/>
          <w:sz w:val="28"/>
          <w:szCs w:val="28"/>
          <w:lang w:eastAsia="en-US"/>
        </w:rPr>
        <w:t xml:space="preserve">7.4 </w:t>
      </w:r>
      <w:r w:rsidR="005E500A" w:rsidRPr="00630F29">
        <w:rPr>
          <w:rStyle w:val="FontStyle52"/>
          <w:rFonts w:ascii="Times New Roman" w:hAnsi="Times New Roman" w:cs="Times New Roman"/>
          <w:b w:val="0"/>
          <w:sz w:val="28"/>
          <w:szCs w:val="28"/>
          <w:lang w:eastAsia="en-US"/>
        </w:rPr>
        <w:t>Воск или покрывающий лак, без свинца</w:t>
      </w:r>
      <w:r w:rsidR="005E500A" w:rsidRPr="00630F29">
        <w:rPr>
          <w:rStyle w:val="FontStyle56"/>
          <w:rFonts w:ascii="Times New Roman" w:hAnsi="Times New Roman" w:cs="Times New Roman"/>
          <w:b/>
          <w:sz w:val="28"/>
          <w:szCs w:val="28"/>
        </w:rPr>
        <w:t>;</w:t>
      </w:r>
    </w:p>
    <w:p w:rsidR="00376ECB" w:rsidRPr="00630F29" w:rsidRDefault="00376ECB" w:rsidP="00B0453C">
      <w:pPr>
        <w:pStyle w:val="Style25"/>
        <w:widowControl/>
        <w:ind w:firstLine="567"/>
        <w:rPr>
          <w:rStyle w:val="FontStyle56"/>
          <w:rFonts w:ascii="Times New Roman" w:hAnsi="Times New Roman" w:cs="Times New Roman"/>
          <w:sz w:val="28"/>
          <w:szCs w:val="28"/>
          <w:lang w:eastAsia="en-US"/>
        </w:rPr>
      </w:pPr>
      <w:r w:rsidRPr="00630F29">
        <w:rPr>
          <w:rStyle w:val="FontStyle52"/>
          <w:rFonts w:ascii="Times New Roman" w:hAnsi="Times New Roman" w:cs="Times New Roman"/>
          <w:sz w:val="28"/>
          <w:szCs w:val="28"/>
          <w:lang w:eastAsia="en-US"/>
        </w:rPr>
        <w:t xml:space="preserve">7.5 </w:t>
      </w:r>
      <w:r w:rsidR="005E500A" w:rsidRPr="00630F29">
        <w:rPr>
          <w:rStyle w:val="FontStyle52"/>
          <w:rFonts w:ascii="Times New Roman" w:hAnsi="Times New Roman" w:cs="Times New Roman"/>
          <w:b w:val="0"/>
          <w:sz w:val="28"/>
          <w:szCs w:val="28"/>
          <w:lang w:eastAsia="en-US"/>
        </w:rPr>
        <w:t>Линейка, микрометрический винт, кронциркуль и т.д</w:t>
      </w:r>
      <w:r w:rsidR="005E500A" w:rsidRPr="00630F29">
        <w:rPr>
          <w:rStyle w:val="FontStyle56"/>
          <w:rFonts w:ascii="Times New Roman" w:hAnsi="Times New Roman" w:cs="Times New Roman"/>
          <w:b/>
          <w:sz w:val="28"/>
          <w:szCs w:val="28"/>
        </w:rPr>
        <w:t>;</w:t>
      </w:r>
    </w:p>
    <w:p w:rsidR="00376ECB" w:rsidRPr="00630F29" w:rsidRDefault="00376ECB" w:rsidP="00B0453C">
      <w:pPr>
        <w:pStyle w:val="Style10"/>
        <w:widowControl/>
        <w:ind w:firstLine="567"/>
        <w:rPr>
          <w:rStyle w:val="FontStyle52"/>
          <w:rFonts w:ascii="Times New Roman" w:hAnsi="Times New Roman" w:cs="Times New Roman"/>
          <w:sz w:val="28"/>
          <w:szCs w:val="28"/>
          <w:lang w:eastAsia="en-US"/>
        </w:rPr>
      </w:pPr>
      <w:r w:rsidRPr="00630F29">
        <w:rPr>
          <w:rStyle w:val="FontStyle52"/>
          <w:rFonts w:ascii="Times New Roman" w:hAnsi="Times New Roman" w:cs="Times New Roman"/>
          <w:sz w:val="28"/>
          <w:szCs w:val="28"/>
          <w:lang w:eastAsia="en-US"/>
        </w:rPr>
        <w:t xml:space="preserve">7.6 </w:t>
      </w:r>
      <w:r w:rsidRPr="00630F29">
        <w:rPr>
          <w:rStyle w:val="FontStyle52"/>
          <w:rFonts w:ascii="Times New Roman" w:hAnsi="Times New Roman" w:cs="Times New Roman"/>
          <w:b w:val="0"/>
          <w:sz w:val="28"/>
          <w:szCs w:val="28"/>
          <w:lang w:eastAsia="en-US"/>
        </w:rPr>
        <w:t>Сосуды с крышками</w:t>
      </w:r>
      <w:r w:rsidR="005E500A" w:rsidRPr="00630F29">
        <w:rPr>
          <w:rStyle w:val="FontStyle52"/>
          <w:rFonts w:ascii="Times New Roman" w:hAnsi="Times New Roman" w:cs="Times New Roman"/>
          <w:b w:val="0"/>
          <w:sz w:val="28"/>
          <w:szCs w:val="28"/>
          <w:lang w:eastAsia="en-US"/>
        </w:rPr>
        <w:t>;</w:t>
      </w:r>
    </w:p>
    <w:p w:rsidR="005E500A" w:rsidRPr="00630F29" w:rsidRDefault="00376ECB" w:rsidP="00B0453C">
      <w:pPr>
        <w:pStyle w:val="Style25"/>
        <w:widowControl/>
        <w:ind w:firstLine="567"/>
        <w:rPr>
          <w:rStyle w:val="FontStyle52"/>
          <w:rFonts w:ascii="Times New Roman" w:hAnsi="Times New Roman" w:cs="Times New Roman"/>
          <w:b w:val="0"/>
          <w:sz w:val="28"/>
          <w:szCs w:val="28"/>
          <w:lang w:eastAsia="en-US"/>
        </w:rPr>
      </w:pPr>
      <w:r w:rsidRPr="00630F29">
        <w:rPr>
          <w:rStyle w:val="FontStyle52"/>
          <w:rFonts w:ascii="Times New Roman" w:hAnsi="Times New Roman" w:cs="Times New Roman"/>
          <w:sz w:val="28"/>
          <w:szCs w:val="28"/>
          <w:lang w:eastAsia="en-US"/>
        </w:rPr>
        <w:t xml:space="preserve">7.7 </w:t>
      </w:r>
      <w:r w:rsidR="005E500A" w:rsidRPr="00630F29">
        <w:rPr>
          <w:rStyle w:val="FontStyle52"/>
          <w:rFonts w:ascii="Times New Roman" w:hAnsi="Times New Roman" w:cs="Times New Roman"/>
          <w:b w:val="0"/>
          <w:sz w:val="28"/>
          <w:szCs w:val="28"/>
          <w:lang w:eastAsia="en-US"/>
        </w:rPr>
        <w:t xml:space="preserve">Барабан с монтажным устройством </w:t>
      </w:r>
      <w:r w:rsidR="00F63F70" w:rsidRPr="00187670">
        <w:rPr>
          <w:rStyle w:val="FontStyle52"/>
          <w:rFonts w:ascii="Times New Roman" w:hAnsi="Times New Roman" w:cs="Times New Roman"/>
          <w:b w:val="0"/>
          <w:sz w:val="28"/>
          <w:szCs w:val="28"/>
          <w:lang w:eastAsia="en-US"/>
        </w:rPr>
        <w:t>в соответствии с</w:t>
      </w:r>
      <w:r w:rsidR="005E500A" w:rsidRPr="00630F29">
        <w:rPr>
          <w:rStyle w:val="FontStyle52"/>
          <w:rFonts w:ascii="Times New Roman" w:hAnsi="Times New Roman" w:cs="Times New Roman"/>
          <w:b w:val="0"/>
          <w:sz w:val="28"/>
          <w:szCs w:val="28"/>
          <w:lang w:eastAsia="en-US"/>
        </w:rPr>
        <w:t xml:space="preserve"> EN 12472;</w:t>
      </w:r>
    </w:p>
    <w:p w:rsidR="005E500A" w:rsidRPr="00630F29" w:rsidRDefault="00376ECB" w:rsidP="00B0453C">
      <w:pPr>
        <w:pStyle w:val="Style25"/>
        <w:widowControl/>
        <w:ind w:firstLine="567"/>
        <w:rPr>
          <w:rStyle w:val="FontStyle52"/>
          <w:rFonts w:ascii="Times New Roman" w:hAnsi="Times New Roman" w:cs="Times New Roman"/>
          <w:b w:val="0"/>
          <w:sz w:val="28"/>
          <w:szCs w:val="28"/>
        </w:rPr>
      </w:pPr>
      <w:r w:rsidRPr="00630F29">
        <w:rPr>
          <w:rStyle w:val="FontStyle52"/>
          <w:rFonts w:ascii="Times New Roman" w:hAnsi="Times New Roman" w:cs="Times New Roman"/>
          <w:sz w:val="28"/>
          <w:szCs w:val="28"/>
        </w:rPr>
        <w:t xml:space="preserve">7.8 </w:t>
      </w:r>
      <w:r w:rsidR="005E500A" w:rsidRPr="00630F29">
        <w:rPr>
          <w:rStyle w:val="FontStyle52"/>
          <w:rFonts w:ascii="Times New Roman" w:hAnsi="Times New Roman" w:cs="Times New Roman"/>
          <w:b w:val="0"/>
          <w:sz w:val="28"/>
          <w:szCs w:val="28"/>
        </w:rPr>
        <w:t>Фильтр, с размерами пор 0,45 мкм;</w:t>
      </w:r>
    </w:p>
    <w:p w:rsidR="00376ECB" w:rsidRPr="00630F29" w:rsidRDefault="00376ECB" w:rsidP="00B0453C">
      <w:pPr>
        <w:pStyle w:val="Style25"/>
        <w:widowControl/>
        <w:ind w:firstLine="567"/>
        <w:rPr>
          <w:rStyle w:val="FontStyle56"/>
          <w:rFonts w:ascii="Times New Roman" w:hAnsi="Times New Roman" w:cs="Times New Roman"/>
          <w:b/>
          <w:sz w:val="28"/>
          <w:szCs w:val="28"/>
        </w:rPr>
      </w:pPr>
      <w:r w:rsidRPr="00630F29">
        <w:rPr>
          <w:rStyle w:val="FontStyle52"/>
          <w:rFonts w:ascii="Times New Roman" w:hAnsi="Times New Roman" w:cs="Times New Roman"/>
          <w:sz w:val="28"/>
          <w:szCs w:val="28"/>
        </w:rPr>
        <w:t xml:space="preserve">7.9 </w:t>
      </w:r>
      <w:r w:rsidR="005E500A" w:rsidRPr="00630F29">
        <w:rPr>
          <w:rStyle w:val="FontStyle52"/>
          <w:rFonts w:ascii="Times New Roman" w:hAnsi="Times New Roman" w:cs="Times New Roman"/>
          <w:b w:val="0"/>
          <w:sz w:val="28"/>
          <w:szCs w:val="28"/>
        </w:rPr>
        <w:t>Складчатый фильтр (бумага из материала), диаметр 110 мм.</w:t>
      </w:r>
    </w:p>
    <w:p w:rsidR="00376ECB" w:rsidRPr="00630F29" w:rsidRDefault="00376ECB" w:rsidP="00C41A1C">
      <w:pPr>
        <w:pStyle w:val="Style19"/>
        <w:widowControl/>
        <w:spacing w:before="240"/>
        <w:ind w:firstLine="567"/>
        <w:rPr>
          <w:rStyle w:val="FontStyle53"/>
          <w:rFonts w:ascii="Times New Roman" w:eastAsia="Arial Unicode MS" w:hAnsi="Times New Roman" w:cs="Times New Roman"/>
          <w:sz w:val="28"/>
          <w:szCs w:val="28"/>
        </w:rPr>
      </w:pPr>
      <w:bookmarkStart w:id="4" w:name="bookmark9"/>
      <w:r w:rsidRPr="00630F29">
        <w:rPr>
          <w:rStyle w:val="FontStyle53"/>
          <w:rFonts w:ascii="Times New Roman" w:eastAsia="Arial Unicode MS" w:hAnsi="Times New Roman" w:cs="Times New Roman"/>
          <w:sz w:val="28"/>
          <w:szCs w:val="28"/>
        </w:rPr>
        <w:t>8</w:t>
      </w:r>
      <w:bookmarkEnd w:id="4"/>
      <w:r w:rsidRPr="00630F29">
        <w:rPr>
          <w:rStyle w:val="FontStyle53"/>
          <w:rFonts w:ascii="Times New Roman" w:eastAsia="Arial Unicode MS" w:hAnsi="Times New Roman" w:cs="Times New Roman"/>
          <w:sz w:val="28"/>
          <w:szCs w:val="28"/>
        </w:rPr>
        <w:t xml:space="preserve"> Подготовка образцов для испытания </w:t>
      </w:r>
    </w:p>
    <w:p w:rsidR="00376ECB" w:rsidRPr="00630F29" w:rsidRDefault="00376ECB" w:rsidP="00C41A1C">
      <w:pPr>
        <w:pStyle w:val="Style29"/>
        <w:widowControl/>
        <w:spacing w:before="240"/>
        <w:ind w:firstLine="567"/>
        <w:rPr>
          <w:rStyle w:val="FontStyle40"/>
          <w:rFonts w:ascii="Times New Roman" w:hAnsi="Times New Roman" w:cs="Times New Roman"/>
          <w:sz w:val="28"/>
          <w:szCs w:val="28"/>
        </w:rPr>
      </w:pPr>
      <w:bookmarkStart w:id="5" w:name="bookmark10"/>
      <w:r w:rsidRPr="00630F29">
        <w:rPr>
          <w:rStyle w:val="FontStyle40"/>
          <w:rFonts w:ascii="Times New Roman" w:hAnsi="Times New Roman" w:cs="Times New Roman"/>
          <w:sz w:val="28"/>
          <w:szCs w:val="28"/>
        </w:rPr>
        <w:t>8</w:t>
      </w:r>
      <w:bookmarkEnd w:id="5"/>
      <w:r w:rsidRPr="00630F29">
        <w:rPr>
          <w:rStyle w:val="FontStyle40"/>
          <w:rFonts w:ascii="Times New Roman" w:hAnsi="Times New Roman" w:cs="Times New Roman"/>
          <w:sz w:val="28"/>
          <w:szCs w:val="28"/>
        </w:rPr>
        <w:t>.1 Отбор образцов</w:t>
      </w:r>
    </w:p>
    <w:p w:rsidR="00B4508B" w:rsidRPr="00794D73" w:rsidRDefault="00376ECB" w:rsidP="00C41A1C">
      <w:pPr>
        <w:pStyle w:val="Style12"/>
        <w:widowControl/>
        <w:ind w:firstLine="567"/>
        <w:rPr>
          <w:rStyle w:val="FontStyle56"/>
          <w:rFonts w:ascii="Times New Roman" w:hAnsi="Times New Roman" w:cs="Times New Roman"/>
          <w:sz w:val="28"/>
          <w:szCs w:val="28"/>
          <w:lang w:eastAsia="en-US"/>
        </w:rPr>
      </w:pPr>
      <w:r w:rsidRPr="00794D73">
        <w:rPr>
          <w:rStyle w:val="FontStyle56"/>
          <w:rFonts w:ascii="Times New Roman" w:hAnsi="Times New Roman" w:cs="Times New Roman"/>
          <w:sz w:val="28"/>
          <w:szCs w:val="28"/>
          <w:lang w:eastAsia="en-US"/>
        </w:rPr>
        <w:t>Испытываются доступные части</w:t>
      </w:r>
      <w:r w:rsidR="003858E6" w:rsidRPr="00794D73">
        <w:rPr>
          <w:rStyle w:val="FontStyle56"/>
          <w:rFonts w:ascii="Times New Roman" w:hAnsi="Times New Roman" w:cs="Times New Roman"/>
          <w:sz w:val="28"/>
          <w:szCs w:val="28"/>
          <w:lang w:eastAsia="en-US"/>
        </w:rPr>
        <w:t xml:space="preserve"> изделия</w:t>
      </w:r>
      <w:r w:rsidRPr="00794D73">
        <w:rPr>
          <w:rStyle w:val="FontStyle56"/>
          <w:rFonts w:ascii="Times New Roman" w:hAnsi="Times New Roman" w:cs="Times New Roman"/>
          <w:sz w:val="28"/>
          <w:szCs w:val="28"/>
          <w:lang w:eastAsia="en-US"/>
        </w:rPr>
        <w:t xml:space="preserve">, которые могут быть помещены в рот детьми, при нормальных или </w:t>
      </w:r>
      <w:r w:rsidR="003858E6" w:rsidRPr="00794D73">
        <w:rPr>
          <w:rStyle w:val="FontStyle48"/>
          <w:color w:val="000000" w:themeColor="text1"/>
          <w:sz w:val="28"/>
          <w:szCs w:val="28"/>
          <w:lang w:eastAsia="en-US"/>
        </w:rPr>
        <w:t xml:space="preserve">допустимых </w:t>
      </w:r>
      <w:r w:rsidR="003858E6" w:rsidRPr="00794D73">
        <w:rPr>
          <w:rStyle w:val="FontStyle56"/>
          <w:rFonts w:ascii="Times New Roman" w:hAnsi="Times New Roman" w:cs="Times New Roman"/>
          <w:sz w:val="28"/>
          <w:szCs w:val="28"/>
          <w:lang w:eastAsia="en-US"/>
        </w:rPr>
        <w:t>условиях использования.</w:t>
      </w:r>
    </w:p>
    <w:p w:rsidR="00537500" w:rsidRPr="00794D73" w:rsidRDefault="00376ECB" w:rsidP="00C41A1C">
      <w:pPr>
        <w:pStyle w:val="Style12"/>
        <w:widowControl/>
        <w:ind w:firstLine="567"/>
        <w:rPr>
          <w:rStyle w:val="FontStyle56"/>
          <w:rFonts w:ascii="Times New Roman" w:hAnsi="Times New Roman" w:cs="Times New Roman"/>
          <w:sz w:val="28"/>
          <w:szCs w:val="28"/>
          <w:lang w:eastAsia="en-US"/>
        </w:rPr>
      </w:pPr>
      <w:r w:rsidRPr="00794D73">
        <w:rPr>
          <w:rStyle w:val="FontStyle56"/>
          <w:rFonts w:ascii="Times New Roman" w:hAnsi="Times New Roman" w:cs="Times New Roman"/>
          <w:sz w:val="28"/>
          <w:szCs w:val="28"/>
          <w:lang w:eastAsia="en-US"/>
        </w:rPr>
        <w:t xml:space="preserve">Для получения </w:t>
      </w:r>
      <w:r w:rsidR="00FC5FF4" w:rsidRPr="00794D73">
        <w:rPr>
          <w:rStyle w:val="FontStyle56"/>
          <w:rFonts w:ascii="Times New Roman" w:hAnsi="Times New Roman" w:cs="Times New Roman"/>
          <w:sz w:val="28"/>
          <w:szCs w:val="28"/>
          <w:lang w:eastAsia="en-US"/>
        </w:rPr>
        <w:t>един</w:t>
      </w:r>
      <w:r w:rsidR="00FB25EC" w:rsidRPr="00794D73">
        <w:rPr>
          <w:rStyle w:val="FontStyle56"/>
          <w:rFonts w:ascii="Times New Roman" w:hAnsi="Times New Roman" w:cs="Times New Roman"/>
          <w:sz w:val="28"/>
          <w:szCs w:val="28"/>
          <w:lang w:eastAsia="en-US"/>
        </w:rPr>
        <w:t xml:space="preserve">ых </w:t>
      </w:r>
      <w:r w:rsidR="00D762F1" w:rsidRPr="00794D73">
        <w:rPr>
          <w:rStyle w:val="FontStyle56"/>
          <w:rFonts w:ascii="Times New Roman" w:hAnsi="Times New Roman" w:cs="Times New Roman"/>
          <w:sz w:val="28"/>
          <w:szCs w:val="28"/>
          <w:lang w:eastAsia="en-US"/>
        </w:rPr>
        <w:t xml:space="preserve">образцов </w:t>
      </w:r>
      <w:r w:rsidR="00537500" w:rsidRPr="00794D73">
        <w:rPr>
          <w:rStyle w:val="FontStyle56"/>
          <w:rFonts w:ascii="Times New Roman" w:hAnsi="Times New Roman" w:cs="Times New Roman"/>
          <w:sz w:val="28"/>
          <w:szCs w:val="28"/>
          <w:lang w:eastAsia="en-US"/>
        </w:rPr>
        <w:t>для испытаний</w:t>
      </w:r>
      <w:r w:rsidRPr="00794D73">
        <w:rPr>
          <w:rStyle w:val="FontStyle56"/>
          <w:rFonts w:ascii="Times New Roman" w:hAnsi="Times New Roman" w:cs="Times New Roman"/>
          <w:sz w:val="28"/>
          <w:szCs w:val="28"/>
          <w:lang w:eastAsia="en-US"/>
        </w:rPr>
        <w:t xml:space="preserve"> изделие необходимо разрезать</w:t>
      </w:r>
      <w:r w:rsidR="00DA455A" w:rsidRPr="00794D73">
        <w:rPr>
          <w:rStyle w:val="FontStyle56"/>
          <w:rFonts w:ascii="Times New Roman" w:hAnsi="Times New Roman" w:cs="Times New Roman"/>
          <w:sz w:val="28"/>
          <w:szCs w:val="28"/>
          <w:lang w:eastAsia="en-US"/>
        </w:rPr>
        <w:t xml:space="preserve"> </w:t>
      </w:r>
      <w:r w:rsidR="00FC5FF4" w:rsidRPr="00794D73">
        <w:rPr>
          <w:rStyle w:val="FontStyle56"/>
          <w:rFonts w:ascii="Times New Roman" w:hAnsi="Times New Roman" w:cs="Times New Roman"/>
          <w:sz w:val="28"/>
          <w:szCs w:val="28"/>
          <w:lang w:eastAsia="en-US"/>
        </w:rPr>
        <w:t>одинаковых</w:t>
      </w:r>
      <w:r w:rsidR="00E92D8D" w:rsidRPr="00794D73">
        <w:rPr>
          <w:rStyle w:val="FontStyle56"/>
          <w:rFonts w:ascii="Times New Roman" w:hAnsi="Times New Roman" w:cs="Times New Roman"/>
          <w:sz w:val="28"/>
          <w:szCs w:val="28"/>
          <w:lang w:eastAsia="en-US"/>
        </w:rPr>
        <w:t xml:space="preserve"> </w:t>
      </w:r>
      <w:r w:rsidR="00DA455A" w:rsidRPr="00794D73">
        <w:rPr>
          <w:rStyle w:val="FontStyle56"/>
          <w:rFonts w:ascii="Times New Roman" w:hAnsi="Times New Roman" w:cs="Times New Roman"/>
          <w:sz w:val="28"/>
          <w:szCs w:val="28"/>
          <w:lang w:eastAsia="en-US"/>
        </w:rPr>
        <w:t>по размеру</w:t>
      </w:r>
      <w:r w:rsidR="00537500" w:rsidRPr="00794D73">
        <w:rPr>
          <w:rStyle w:val="FontStyle56"/>
          <w:rFonts w:ascii="Times New Roman" w:hAnsi="Times New Roman" w:cs="Times New Roman"/>
          <w:sz w:val="28"/>
          <w:szCs w:val="28"/>
          <w:lang w:eastAsia="en-US"/>
        </w:rPr>
        <w:t xml:space="preserve"> материалы</w:t>
      </w:r>
      <w:r w:rsidRPr="00794D73">
        <w:rPr>
          <w:rStyle w:val="FontStyle56"/>
          <w:rFonts w:ascii="Times New Roman" w:hAnsi="Times New Roman" w:cs="Times New Roman"/>
          <w:sz w:val="28"/>
          <w:szCs w:val="28"/>
          <w:lang w:eastAsia="en-US"/>
        </w:rPr>
        <w:t>.</w:t>
      </w:r>
    </w:p>
    <w:p w:rsidR="00376ECB" w:rsidRPr="00794D73" w:rsidRDefault="00376ECB" w:rsidP="00C41A1C">
      <w:pPr>
        <w:pStyle w:val="Style12"/>
        <w:widowControl/>
        <w:ind w:firstLine="567"/>
        <w:rPr>
          <w:rStyle w:val="FontStyle56"/>
          <w:rFonts w:ascii="Times New Roman" w:hAnsi="Times New Roman" w:cs="Times New Roman"/>
          <w:sz w:val="28"/>
          <w:szCs w:val="28"/>
          <w:lang w:eastAsia="en-US"/>
        </w:rPr>
      </w:pPr>
      <w:r w:rsidRPr="00794D73">
        <w:rPr>
          <w:rStyle w:val="FontStyle56"/>
          <w:rFonts w:ascii="Times New Roman" w:hAnsi="Times New Roman" w:cs="Times New Roman"/>
          <w:sz w:val="28"/>
          <w:szCs w:val="28"/>
          <w:lang w:eastAsia="en-US"/>
        </w:rPr>
        <w:t xml:space="preserve">Отбор проб осуществляется в соответствии с </w:t>
      </w:r>
      <w:r w:rsidRPr="00794D73">
        <w:rPr>
          <w:rStyle w:val="FontStyle56"/>
          <w:rFonts w:ascii="Times New Roman" w:hAnsi="Times New Roman" w:cs="Times New Roman"/>
          <w:sz w:val="28"/>
          <w:szCs w:val="28"/>
          <w:lang w:val="en-US" w:eastAsia="en-US"/>
        </w:rPr>
        <w:t>EN</w:t>
      </w:r>
      <w:r w:rsidRPr="00794D73">
        <w:rPr>
          <w:rStyle w:val="FontStyle56"/>
          <w:rFonts w:ascii="Times New Roman" w:hAnsi="Times New Roman" w:cs="Times New Roman"/>
          <w:sz w:val="28"/>
          <w:szCs w:val="28"/>
          <w:lang w:eastAsia="en-US"/>
        </w:rPr>
        <w:t xml:space="preserve"> 1811. По возможности, испытываются не менее трех </w:t>
      </w:r>
      <w:r w:rsidR="00E474CB" w:rsidRPr="00794D73">
        <w:rPr>
          <w:rStyle w:val="FontStyle56"/>
          <w:rFonts w:ascii="Times New Roman" w:hAnsi="Times New Roman" w:cs="Times New Roman"/>
          <w:sz w:val="28"/>
          <w:szCs w:val="28"/>
          <w:lang w:eastAsia="en-US"/>
        </w:rPr>
        <w:t>отобран</w:t>
      </w:r>
      <w:r w:rsidR="008D7BFF" w:rsidRPr="00794D73">
        <w:rPr>
          <w:rStyle w:val="FontStyle56"/>
          <w:rFonts w:ascii="Times New Roman" w:hAnsi="Times New Roman" w:cs="Times New Roman"/>
          <w:sz w:val="28"/>
          <w:szCs w:val="28"/>
          <w:lang w:eastAsia="en-US"/>
        </w:rPr>
        <w:t>н</w:t>
      </w:r>
      <w:r w:rsidR="00E474CB" w:rsidRPr="00794D73">
        <w:rPr>
          <w:rStyle w:val="FontStyle56"/>
          <w:rFonts w:ascii="Times New Roman" w:hAnsi="Times New Roman" w:cs="Times New Roman"/>
          <w:sz w:val="28"/>
          <w:szCs w:val="28"/>
          <w:lang w:eastAsia="en-US"/>
        </w:rPr>
        <w:t>ых</w:t>
      </w:r>
      <w:r w:rsidRPr="00794D73">
        <w:rPr>
          <w:rStyle w:val="FontStyle56"/>
          <w:rFonts w:ascii="Times New Roman" w:hAnsi="Times New Roman" w:cs="Times New Roman"/>
          <w:sz w:val="28"/>
          <w:szCs w:val="28"/>
          <w:lang w:eastAsia="en-US"/>
        </w:rPr>
        <w:t xml:space="preserve"> образцов из одной и той же партии.</w:t>
      </w:r>
    </w:p>
    <w:p w:rsidR="00376ECB" w:rsidRPr="00794D73" w:rsidRDefault="00376ECB" w:rsidP="00C41A1C">
      <w:pPr>
        <w:pStyle w:val="Style12"/>
        <w:widowControl/>
        <w:ind w:firstLine="567"/>
        <w:rPr>
          <w:rStyle w:val="FontStyle56"/>
          <w:rFonts w:ascii="Times New Roman" w:hAnsi="Times New Roman" w:cs="Times New Roman"/>
          <w:sz w:val="28"/>
          <w:szCs w:val="28"/>
          <w:lang w:eastAsia="en-US"/>
        </w:rPr>
      </w:pPr>
      <w:r w:rsidRPr="00794D73">
        <w:rPr>
          <w:rStyle w:val="FontStyle56"/>
          <w:rFonts w:ascii="Times New Roman" w:hAnsi="Times New Roman" w:cs="Times New Roman"/>
          <w:sz w:val="28"/>
          <w:szCs w:val="28"/>
          <w:lang w:eastAsia="en-US"/>
        </w:rPr>
        <w:t xml:space="preserve">Очень высокие концентрации свинца во внутренней части образца могут проникать в покрытия. Чтобы избежать </w:t>
      </w:r>
      <w:r w:rsidR="00AE7694" w:rsidRPr="00794D73">
        <w:rPr>
          <w:rStyle w:val="FontStyle56"/>
          <w:rFonts w:ascii="Times New Roman" w:hAnsi="Times New Roman" w:cs="Times New Roman"/>
          <w:sz w:val="28"/>
          <w:szCs w:val="28"/>
          <w:lang w:eastAsia="en-US"/>
        </w:rPr>
        <w:t>получения недостоверных</w:t>
      </w:r>
      <w:r w:rsidRPr="00794D73">
        <w:rPr>
          <w:rStyle w:val="FontStyle56"/>
          <w:rFonts w:ascii="Times New Roman" w:hAnsi="Times New Roman" w:cs="Times New Roman"/>
          <w:sz w:val="28"/>
          <w:szCs w:val="28"/>
          <w:lang w:eastAsia="en-US"/>
        </w:rPr>
        <w:t xml:space="preserve"> результатов, </w:t>
      </w:r>
      <w:r w:rsidR="00CA7798" w:rsidRPr="00794D73">
        <w:rPr>
          <w:rStyle w:val="FontStyle56"/>
          <w:rFonts w:ascii="Times New Roman" w:hAnsi="Times New Roman" w:cs="Times New Roman"/>
          <w:sz w:val="28"/>
          <w:szCs w:val="28"/>
          <w:lang w:eastAsia="en-US"/>
        </w:rPr>
        <w:t>разрезанные</w:t>
      </w:r>
      <w:r w:rsidR="00D45AE6" w:rsidRPr="00794D73">
        <w:rPr>
          <w:rStyle w:val="FontStyle56"/>
          <w:rFonts w:ascii="Times New Roman" w:hAnsi="Times New Roman" w:cs="Times New Roman"/>
          <w:sz w:val="28"/>
          <w:szCs w:val="28"/>
          <w:lang w:eastAsia="en-US"/>
        </w:rPr>
        <w:t xml:space="preserve"> образц</w:t>
      </w:r>
      <w:r w:rsidR="00CA7798" w:rsidRPr="00794D73">
        <w:rPr>
          <w:rStyle w:val="FontStyle56"/>
          <w:rFonts w:ascii="Times New Roman" w:hAnsi="Times New Roman" w:cs="Times New Roman"/>
          <w:sz w:val="28"/>
          <w:szCs w:val="28"/>
          <w:lang w:eastAsia="en-US"/>
        </w:rPr>
        <w:t>ы</w:t>
      </w:r>
      <w:r w:rsidRPr="00794D73">
        <w:rPr>
          <w:rStyle w:val="FontStyle56"/>
          <w:rFonts w:ascii="Times New Roman" w:hAnsi="Times New Roman" w:cs="Times New Roman"/>
          <w:sz w:val="28"/>
          <w:szCs w:val="28"/>
          <w:lang w:eastAsia="en-US"/>
        </w:rPr>
        <w:t xml:space="preserve"> следует </w:t>
      </w:r>
      <w:r w:rsidR="00292EEE" w:rsidRPr="00794D73">
        <w:rPr>
          <w:rStyle w:val="FontStyle56"/>
          <w:rFonts w:ascii="Times New Roman" w:hAnsi="Times New Roman" w:cs="Times New Roman"/>
          <w:sz w:val="28"/>
          <w:szCs w:val="28"/>
          <w:lang w:eastAsia="en-US"/>
        </w:rPr>
        <w:t>защитить</w:t>
      </w:r>
      <w:r w:rsidR="00081319" w:rsidRPr="00794D73">
        <w:rPr>
          <w:rStyle w:val="FontStyle56"/>
          <w:rFonts w:ascii="Times New Roman" w:hAnsi="Times New Roman" w:cs="Times New Roman"/>
          <w:sz w:val="28"/>
          <w:szCs w:val="28"/>
          <w:lang w:eastAsia="en-US"/>
        </w:rPr>
        <w:t xml:space="preserve"> (</w:t>
      </w:r>
      <w:r w:rsidRPr="00794D73">
        <w:rPr>
          <w:rStyle w:val="FontStyle56"/>
          <w:rFonts w:ascii="Times New Roman" w:hAnsi="Times New Roman" w:cs="Times New Roman"/>
          <w:sz w:val="28"/>
          <w:szCs w:val="28"/>
          <w:lang w:eastAsia="en-US"/>
        </w:rPr>
        <w:t>8.4).</w:t>
      </w:r>
    </w:p>
    <w:p w:rsidR="00376ECB" w:rsidRPr="00630F29" w:rsidRDefault="00FB5D11" w:rsidP="00C41A1C">
      <w:pPr>
        <w:pStyle w:val="Style18"/>
        <w:widowControl/>
        <w:spacing w:before="240" w:after="240"/>
        <w:ind w:firstLine="567"/>
        <w:rPr>
          <w:rStyle w:val="FontStyle48"/>
          <w:sz w:val="24"/>
          <w:szCs w:val="20"/>
          <w:lang w:eastAsia="en-US"/>
        </w:rPr>
      </w:pPr>
      <w:r w:rsidRPr="00794D73">
        <w:rPr>
          <w:rStyle w:val="FontStyle48"/>
          <w:sz w:val="24"/>
          <w:szCs w:val="20"/>
          <w:lang w:eastAsia="en-US"/>
        </w:rPr>
        <w:t>Примечание</w:t>
      </w:r>
      <w:r w:rsidR="00814EBE" w:rsidRPr="00794D73">
        <w:rPr>
          <w:rStyle w:val="FontStyle48"/>
          <w:sz w:val="24"/>
          <w:szCs w:val="20"/>
          <w:lang w:eastAsia="en-US"/>
        </w:rPr>
        <w:t xml:space="preserve"> </w:t>
      </w:r>
      <w:r w:rsidRPr="00794D73">
        <w:rPr>
          <w:rStyle w:val="FontStyle48"/>
          <w:sz w:val="24"/>
          <w:szCs w:val="20"/>
          <w:lang w:eastAsia="en-US"/>
        </w:rPr>
        <w:t>-</w:t>
      </w:r>
      <w:r w:rsidR="00814EBE" w:rsidRPr="00794D73">
        <w:rPr>
          <w:rStyle w:val="FontStyle48"/>
          <w:sz w:val="24"/>
          <w:szCs w:val="20"/>
          <w:lang w:eastAsia="en-US"/>
        </w:rPr>
        <w:t xml:space="preserve"> </w:t>
      </w:r>
      <w:r w:rsidRPr="00794D73">
        <w:rPr>
          <w:rStyle w:val="FontStyle48"/>
          <w:sz w:val="24"/>
          <w:szCs w:val="20"/>
          <w:lang w:eastAsia="en-US"/>
        </w:rPr>
        <w:t>Настоящий стандарт</w:t>
      </w:r>
      <w:r w:rsidR="00376ECB" w:rsidRPr="00794D73">
        <w:rPr>
          <w:rStyle w:val="FontStyle48"/>
          <w:sz w:val="24"/>
          <w:szCs w:val="20"/>
          <w:lang w:eastAsia="en-US"/>
        </w:rPr>
        <w:t xml:space="preserve"> </w:t>
      </w:r>
      <w:r w:rsidR="008E3681" w:rsidRPr="00794D73">
        <w:rPr>
          <w:rStyle w:val="FontStyle48"/>
          <w:sz w:val="24"/>
          <w:szCs w:val="20"/>
          <w:lang w:eastAsia="en-US"/>
        </w:rPr>
        <w:t>в основном используется для испытания</w:t>
      </w:r>
      <w:r w:rsidR="00376ECB" w:rsidRPr="00794D73">
        <w:rPr>
          <w:rStyle w:val="FontStyle48"/>
          <w:sz w:val="24"/>
          <w:szCs w:val="20"/>
          <w:lang w:eastAsia="en-US"/>
        </w:rPr>
        <w:t xml:space="preserve"> </w:t>
      </w:r>
      <w:r w:rsidR="008E3681" w:rsidRPr="00794D73">
        <w:rPr>
          <w:rStyle w:val="FontStyle48"/>
          <w:sz w:val="24"/>
          <w:szCs w:val="20"/>
          <w:lang w:eastAsia="en-US"/>
        </w:rPr>
        <w:t>текстиля</w:t>
      </w:r>
      <w:r w:rsidR="00376ECB" w:rsidRPr="00794D73">
        <w:rPr>
          <w:rStyle w:val="FontStyle48"/>
          <w:sz w:val="24"/>
          <w:szCs w:val="20"/>
          <w:lang w:eastAsia="en-US"/>
        </w:rPr>
        <w:t xml:space="preserve"> и текстильн</w:t>
      </w:r>
      <w:r w:rsidR="008E3681" w:rsidRPr="00794D73">
        <w:rPr>
          <w:rStyle w:val="FontStyle48"/>
          <w:sz w:val="24"/>
          <w:szCs w:val="20"/>
          <w:lang w:eastAsia="en-US"/>
        </w:rPr>
        <w:t>ой</w:t>
      </w:r>
      <w:r w:rsidR="00376ECB" w:rsidRPr="00794D73">
        <w:rPr>
          <w:rStyle w:val="FontStyle48"/>
          <w:sz w:val="24"/>
          <w:szCs w:val="20"/>
          <w:lang w:eastAsia="en-US"/>
        </w:rPr>
        <w:t xml:space="preserve"> продукци</w:t>
      </w:r>
      <w:r w:rsidR="008E3681" w:rsidRPr="00794D73">
        <w:rPr>
          <w:rStyle w:val="FontStyle48"/>
          <w:sz w:val="24"/>
          <w:szCs w:val="20"/>
          <w:lang w:eastAsia="en-US"/>
        </w:rPr>
        <w:t>и</w:t>
      </w:r>
      <w:r w:rsidR="00376ECB" w:rsidRPr="00794D73">
        <w:rPr>
          <w:rStyle w:val="FontStyle48"/>
          <w:sz w:val="24"/>
          <w:szCs w:val="20"/>
          <w:lang w:eastAsia="en-US"/>
        </w:rPr>
        <w:t>. Текстильные изделия являют</w:t>
      </w:r>
      <w:r w:rsidR="0023530A" w:rsidRPr="00794D73">
        <w:rPr>
          <w:rStyle w:val="FontStyle48"/>
          <w:sz w:val="24"/>
          <w:szCs w:val="20"/>
          <w:lang w:eastAsia="en-US"/>
        </w:rPr>
        <w:t>ся в основном очень эластичными</w:t>
      </w:r>
      <w:r w:rsidR="00376ECB" w:rsidRPr="00794D73">
        <w:rPr>
          <w:rStyle w:val="FontStyle48"/>
          <w:sz w:val="24"/>
          <w:szCs w:val="20"/>
          <w:lang w:eastAsia="en-US"/>
        </w:rPr>
        <w:t xml:space="preserve"> и любая часть ткани доступна</w:t>
      </w:r>
      <w:r w:rsidR="007115C2" w:rsidRPr="00794D73">
        <w:rPr>
          <w:rStyle w:val="FontStyle48"/>
          <w:sz w:val="24"/>
          <w:szCs w:val="20"/>
          <w:lang w:eastAsia="en-US"/>
        </w:rPr>
        <w:t>я</w:t>
      </w:r>
      <w:r w:rsidR="00376ECB" w:rsidRPr="00794D73">
        <w:rPr>
          <w:rStyle w:val="FontStyle48"/>
          <w:sz w:val="24"/>
          <w:szCs w:val="20"/>
          <w:lang w:eastAsia="en-US"/>
        </w:rPr>
        <w:t xml:space="preserve"> </w:t>
      </w:r>
      <w:r w:rsidR="00770FEB" w:rsidRPr="00794D73">
        <w:rPr>
          <w:rStyle w:val="FontStyle48"/>
          <w:sz w:val="24"/>
          <w:szCs w:val="20"/>
          <w:lang w:eastAsia="en-US"/>
        </w:rPr>
        <w:t>для младенца или ма</w:t>
      </w:r>
      <w:r w:rsidR="00B94440" w:rsidRPr="00794D73">
        <w:rPr>
          <w:rStyle w:val="FontStyle48"/>
          <w:sz w:val="24"/>
          <w:szCs w:val="20"/>
          <w:lang w:eastAsia="en-US"/>
        </w:rPr>
        <w:t>ло</w:t>
      </w:r>
      <w:r w:rsidR="00770FEB" w:rsidRPr="00794D73">
        <w:rPr>
          <w:rStyle w:val="FontStyle48"/>
          <w:sz w:val="24"/>
          <w:szCs w:val="20"/>
          <w:lang w:eastAsia="en-US"/>
        </w:rPr>
        <w:t>ле</w:t>
      </w:r>
      <w:r w:rsidR="00B94440" w:rsidRPr="00794D73">
        <w:rPr>
          <w:rStyle w:val="FontStyle48"/>
          <w:sz w:val="24"/>
          <w:szCs w:val="20"/>
          <w:lang w:eastAsia="en-US"/>
        </w:rPr>
        <w:t>тнему</w:t>
      </w:r>
      <w:r w:rsidR="00770FEB" w:rsidRPr="00794D73">
        <w:rPr>
          <w:rStyle w:val="FontStyle48"/>
          <w:sz w:val="24"/>
          <w:szCs w:val="20"/>
          <w:lang w:eastAsia="en-US"/>
        </w:rPr>
        <w:t xml:space="preserve"> ребенку </w:t>
      </w:r>
      <w:r w:rsidR="00376ECB" w:rsidRPr="00794D73">
        <w:rPr>
          <w:rStyle w:val="FontStyle48"/>
          <w:sz w:val="24"/>
          <w:szCs w:val="20"/>
          <w:lang w:eastAsia="en-US"/>
        </w:rPr>
        <w:t xml:space="preserve">может быть </w:t>
      </w:r>
      <w:r w:rsidR="00770FEB" w:rsidRPr="00794D73">
        <w:rPr>
          <w:rStyle w:val="FontStyle48"/>
          <w:sz w:val="24"/>
          <w:szCs w:val="20"/>
          <w:lang w:eastAsia="en-US"/>
        </w:rPr>
        <w:t xml:space="preserve">им </w:t>
      </w:r>
      <w:r w:rsidR="00376ECB" w:rsidRPr="00794D73">
        <w:rPr>
          <w:rStyle w:val="FontStyle48"/>
          <w:sz w:val="24"/>
          <w:szCs w:val="20"/>
          <w:lang w:eastAsia="en-US"/>
        </w:rPr>
        <w:t>облизана</w:t>
      </w:r>
      <w:r w:rsidR="00770FEB" w:rsidRPr="00794D73">
        <w:rPr>
          <w:rStyle w:val="FontStyle48"/>
          <w:sz w:val="24"/>
          <w:szCs w:val="20"/>
          <w:lang w:eastAsia="en-US"/>
        </w:rPr>
        <w:t xml:space="preserve">, либо </w:t>
      </w:r>
      <w:r w:rsidR="00376ECB" w:rsidRPr="00794D73">
        <w:rPr>
          <w:rStyle w:val="FontStyle48"/>
          <w:sz w:val="24"/>
          <w:szCs w:val="20"/>
          <w:lang w:eastAsia="en-US"/>
        </w:rPr>
        <w:t xml:space="preserve">обслюнявлена. Поэтому ограничения по размеру </w:t>
      </w:r>
      <w:r w:rsidR="00531299" w:rsidRPr="00794D73">
        <w:rPr>
          <w:rStyle w:val="FontStyle48"/>
          <w:sz w:val="24"/>
          <w:szCs w:val="20"/>
          <w:lang w:eastAsia="en-US"/>
        </w:rPr>
        <w:t>изделия</w:t>
      </w:r>
      <w:r w:rsidR="00376ECB" w:rsidRPr="00794D73">
        <w:rPr>
          <w:rStyle w:val="FontStyle48"/>
          <w:sz w:val="24"/>
          <w:szCs w:val="20"/>
          <w:lang w:eastAsia="en-US"/>
        </w:rPr>
        <w:t xml:space="preserve"> в данном случае нет. </w:t>
      </w:r>
      <w:r w:rsidR="00531299" w:rsidRPr="00794D73">
        <w:rPr>
          <w:rStyle w:val="FontStyle48"/>
          <w:sz w:val="24"/>
          <w:szCs w:val="20"/>
          <w:lang w:eastAsia="en-US"/>
        </w:rPr>
        <w:t>П</w:t>
      </w:r>
      <w:r w:rsidR="00527927" w:rsidRPr="00794D73">
        <w:rPr>
          <w:rStyle w:val="FontStyle48"/>
          <w:sz w:val="24"/>
          <w:szCs w:val="20"/>
          <w:lang w:eastAsia="en-US"/>
        </w:rPr>
        <w:t>ри нали</w:t>
      </w:r>
      <w:r w:rsidR="00531299" w:rsidRPr="00794D73">
        <w:rPr>
          <w:rStyle w:val="FontStyle48"/>
          <w:sz w:val="24"/>
          <w:szCs w:val="20"/>
          <w:lang w:eastAsia="en-US"/>
        </w:rPr>
        <w:t>чии жестких аксессуаров</w:t>
      </w:r>
      <w:r w:rsidR="00376ECB" w:rsidRPr="00794D73">
        <w:rPr>
          <w:rStyle w:val="FontStyle48"/>
          <w:sz w:val="24"/>
          <w:szCs w:val="20"/>
          <w:lang w:eastAsia="en-US"/>
        </w:rPr>
        <w:t xml:space="preserve"> (кнопки, молнии и т.д.)</w:t>
      </w:r>
      <w:r w:rsidR="00531299" w:rsidRPr="00794D73">
        <w:rPr>
          <w:rStyle w:val="FontStyle48"/>
          <w:sz w:val="24"/>
          <w:szCs w:val="20"/>
          <w:lang w:eastAsia="en-US"/>
        </w:rPr>
        <w:t xml:space="preserve">, </w:t>
      </w:r>
      <w:r w:rsidR="00376ECB" w:rsidRPr="00794D73">
        <w:rPr>
          <w:rStyle w:val="FontStyle48"/>
          <w:sz w:val="24"/>
          <w:szCs w:val="20"/>
          <w:lang w:eastAsia="en-US"/>
        </w:rPr>
        <w:t xml:space="preserve">изделие или доступная часть изделия может быть помещена в рот детьми, если </w:t>
      </w:r>
      <w:r w:rsidR="009468CB" w:rsidRPr="00794D73">
        <w:rPr>
          <w:rStyle w:val="FontStyle48"/>
          <w:sz w:val="24"/>
          <w:szCs w:val="20"/>
          <w:lang w:eastAsia="en-US"/>
        </w:rPr>
        <w:t>аксессуар</w:t>
      </w:r>
      <w:r w:rsidR="00376ECB" w:rsidRPr="00794D73">
        <w:rPr>
          <w:rStyle w:val="FontStyle48"/>
          <w:sz w:val="24"/>
          <w:szCs w:val="20"/>
          <w:lang w:eastAsia="en-US"/>
        </w:rPr>
        <w:t xml:space="preserve"> меньше 5 см по одной стороне или имеет съемную</w:t>
      </w:r>
      <w:r w:rsidR="00794D73" w:rsidRPr="00794D73">
        <w:rPr>
          <w:rStyle w:val="FontStyle48"/>
          <w:sz w:val="24"/>
          <w:szCs w:val="20"/>
          <w:lang w:eastAsia="en-US"/>
        </w:rPr>
        <w:t>,</w:t>
      </w:r>
      <w:r w:rsidR="00376ECB" w:rsidRPr="00794D73">
        <w:rPr>
          <w:rStyle w:val="FontStyle48"/>
          <w:sz w:val="24"/>
          <w:szCs w:val="20"/>
          <w:lang w:eastAsia="en-US"/>
        </w:rPr>
        <w:t xml:space="preserve"> ли</w:t>
      </w:r>
      <w:r w:rsidR="009E16C0" w:rsidRPr="00794D73">
        <w:rPr>
          <w:rStyle w:val="FontStyle48"/>
          <w:sz w:val="24"/>
          <w:szCs w:val="20"/>
          <w:lang w:eastAsia="en-US"/>
        </w:rPr>
        <w:t>бо</w:t>
      </w:r>
      <w:r w:rsidR="00376ECB" w:rsidRPr="00794D73">
        <w:rPr>
          <w:rStyle w:val="FontStyle48"/>
          <w:sz w:val="24"/>
          <w:szCs w:val="20"/>
          <w:lang w:eastAsia="en-US"/>
        </w:rPr>
        <w:t xml:space="preserve"> вы</w:t>
      </w:r>
      <w:r w:rsidR="001E58A0" w:rsidRPr="00794D73">
        <w:rPr>
          <w:rStyle w:val="FontStyle48"/>
          <w:sz w:val="24"/>
          <w:szCs w:val="20"/>
          <w:lang w:eastAsia="en-US"/>
        </w:rPr>
        <w:t xml:space="preserve">ступающую часть такого </w:t>
      </w:r>
      <w:r w:rsidR="00C5499C" w:rsidRPr="00794D73">
        <w:rPr>
          <w:rStyle w:val="FontStyle48"/>
          <w:sz w:val="24"/>
          <w:szCs w:val="20"/>
          <w:lang w:eastAsia="en-US"/>
        </w:rPr>
        <w:t xml:space="preserve">же </w:t>
      </w:r>
      <w:r w:rsidR="001E58A0" w:rsidRPr="00794D73">
        <w:rPr>
          <w:rStyle w:val="FontStyle48"/>
          <w:sz w:val="24"/>
          <w:szCs w:val="20"/>
          <w:lang w:eastAsia="en-US"/>
        </w:rPr>
        <w:t>размера.</w:t>
      </w:r>
    </w:p>
    <w:p w:rsidR="00376ECB" w:rsidRPr="00630F29" w:rsidRDefault="00376ECB" w:rsidP="00667577">
      <w:pPr>
        <w:pStyle w:val="Style29"/>
        <w:widowControl/>
        <w:ind w:firstLine="567"/>
        <w:rPr>
          <w:rStyle w:val="FontStyle40"/>
          <w:rFonts w:ascii="Times New Roman" w:hAnsi="Times New Roman" w:cs="Times New Roman"/>
          <w:sz w:val="28"/>
          <w:szCs w:val="28"/>
        </w:rPr>
      </w:pPr>
      <w:bookmarkStart w:id="6" w:name="bookmark11"/>
      <w:r w:rsidRPr="00630F29">
        <w:rPr>
          <w:rStyle w:val="FontStyle40"/>
          <w:rFonts w:ascii="Times New Roman" w:hAnsi="Times New Roman" w:cs="Times New Roman"/>
          <w:sz w:val="28"/>
          <w:szCs w:val="28"/>
        </w:rPr>
        <w:t>8</w:t>
      </w:r>
      <w:bookmarkEnd w:id="6"/>
      <w:r w:rsidRPr="00630F29">
        <w:rPr>
          <w:rStyle w:val="FontStyle40"/>
          <w:rFonts w:ascii="Times New Roman" w:hAnsi="Times New Roman" w:cs="Times New Roman"/>
          <w:sz w:val="28"/>
          <w:szCs w:val="28"/>
        </w:rPr>
        <w:t>.2 Определение площади поверхности образца</w:t>
      </w:r>
    </w:p>
    <w:p w:rsidR="00376ECB" w:rsidRPr="00630F29" w:rsidRDefault="00376ECB" w:rsidP="00667577">
      <w:pPr>
        <w:pStyle w:val="Style29"/>
        <w:widowControl/>
        <w:ind w:firstLine="567"/>
        <w:rPr>
          <w:rStyle w:val="FontStyle56"/>
          <w:rFonts w:ascii="Times New Roman" w:hAnsi="Times New Roman" w:cs="Times New Roman"/>
          <w:sz w:val="28"/>
          <w:szCs w:val="28"/>
          <w:lang w:eastAsia="en-US"/>
        </w:rPr>
      </w:pPr>
      <w:bookmarkStart w:id="7" w:name="bookmark12"/>
      <w:r w:rsidRPr="00630F29">
        <w:rPr>
          <w:rStyle w:val="FontStyle56"/>
          <w:rFonts w:ascii="Times New Roman" w:hAnsi="Times New Roman" w:cs="Times New Roman"/>
          <w:sz w:val="28"/>
          <w:szCs w:val="28"/>
          <w:lang w:eastAsia="en-US"/>
        </w:rPr>
        <w:t>Определение площади пов</w:t>
      </w:r>
      <w:r w:rsidR="00527927" w:rsidRPr="00630F29">
        <w:rPr>
          <w:rStyle w:val="FontStyle56"/>
          <w:rFonts w:ascii="Times New Roman" w:hAnsi="Times New Roman" w:cs="Times New Roman"/>
          <w:sz w:val="28"/>
          <w:szCs w:val="28"/>
          <w:lang w:eastAsia="en-US"/>
        </w:rPr>
        <w:t xml:space="preserve">ерхности образца осуществляют </w:t>
      </w:r>
      <w:r w:rsidRPr="00630F29">
        <w:rPr>
          <w:rStyle w:val="FontStyle56"/>
          <w:rFonts w:ascii="Times New Roman" w:hAnsi="Times New Roman" w:cs="Times New Roman"/>
          <w:sz w:val="28"/>
          <w:szCs w:val="28"/>
          <w:lang w:eastAsia="en-US"/>
        </w:rPr>
        <w:t xml:space="preserve">в </w:t>
      </w:r>
      <w:r w:rsidR="00527927" w:rsidRPr="00630F29">
        <w:rPr>
          <w:rStyle w:val="FontStyle56"/>
          <w:rFonts w:ascii="Times New Roman" w:hAnsi="Times New Roman" w:cs="Times New Roman"/>
          <w:sz w:val="28"/>
          <w:szCs w:val="28"/>
          <w:lang w:eastAsia="en-US"/>
        </w:rPr>
        <w:t xml:space="preserve">соответствии с </w:t>
      </w:r>
      <w:r w:rsidRPr="00630F29">
        <w:rPr>
          <w:rStyle w:val="FontStyle56"/>
          <w:rFonts w:ascii="Times New Roman" w:hAnsi="Times New Roman" w:cs="Times New Roman"/>
          <w:sz w:val="28"/>
          <w:szCs w:val="28"/>
          <w:lang w:val="en-US" w:eastAsia="en-US"/>
        </w:rPr>
        <w:t>EN</w:t>
      </w:r>
      <w:r w:rsidRPr="00630F29">
        <w:rPr>
          <w:rStyle w:val="FontStyle56"/>
          <w:rFonts w:ascii="Times New Roman" w:hAnsi="Times New Roman" w:cs="Times New Roman"/>
          <w:sz w:val="28"/>
          <w:szCs w:val="28"/>
          <w:lang w:eastAsia="en-US"/>
        </w:rPr>
        <w:t xml:space="preserve"> 1811.</w:t>
      </w:r>
    </w:p>
    <w:p w:rsidR="00376ECB" w:rsidRPr="00630F29" w:rsidRDefault="00376ECB" w:rsidP="001B1BB9">
      <w:pPr>
        <w:pStyle w:val="HTML"/>
        <w:spacing w:before="240"/>
        <w:ind w:firstLine="567"/>
        <w:jc w:val="both"/>
        <w:rPr>
          <w:rStyle w:val="FontStyle56"/>
          <w:rFonts w:ascii="Times New Roman" w:hAnsi="Times New Roman" w:cs="Times New Roman"/>
          <w:sz w:val="28"/>
          <w:szCs w:val="28"/>
          <w:lang w:eastAsia="en-US"/>
        </w:rPr>
      </w:pPr>
      <w:r w:rsidRPr="00630F29">
        <w:rPr>
          <w:rStyle w:val="FontStyle56"/>
          <w:rFonts w:ascii="Times New Roman" w:hAnsi="Times New Roman" w:cs="Times New Roman"/>
          <w:b/>
          <w:bCs/>
          <w:sz w:val="28"/>
          <w:szCs w:val="28"/>
          <w:lang w:eastAsia="en-US"/>
        </w:rPr>
        <w:t>8</w:t>
      </w:r>
      <w:bookmarkEnd w:id="7"/>
      <w:r w:rsidRPr="00630F29">
        <w:rPr>
          <w:rStyle w:val="FontStyle56"/>
          <w:rFonts w:ascii="Times New Roman" w:hAnsi="Times New Roman" w:cs="Times New Roman"/>
          <w:b/>
          <w:bCs/>
          <w:sz w:val="28"/>
          <w:szCs w:val="28"/>
          <w:lang w:eastAsia="en-US"/>
        </w:rPr>
        <w:t xml:space="preserve">.3 </w:t>
      </w:r>
      <w:r w:rsidRPr="00630F29">
        <w:rPr>
          <w:rStyle w:val="FontStyle56"/>
          <w:rFonts w:ascii="Times New Roman" w:hAnsi="Times New Roman" w:cs="Times New Roman"/>
          <w:b/>
          <w:sz w:val="28"/>
          <w:szCs w:val="28"/>
          <w:lang w:eastAsia="en-US"/>
        </w:rPr>
        <w:t>Моделирование износа</w:t>
      </w:r>
    </w:p>
    <w:p w:rsidR="0078684A" w:rsidRDefault="0078684A" w:rsidP="00866495">
      <w:pPr>
        <w:pStyle w:val="Style29"/>
        <w:widowControl/>
        <w:ind w:firstLine="567"/>
        <w:rPr>
          <w:rStyle w:val="FontStyle56"/>
          <w:rFonts w:ascii="Times New Roman" w:hAnsi="Times New Roman" w:cs="Times New Roman"/>
          <w:sz w:val="28"/>
          <w:szCs w:val="28"/>
          <w:lang w:eastAsia="en-US"/>
        </w:rPr>
      </w:pPr>
      <w:bookmarkStart w:id="8" w:name="bookmark13"/>
      <w:r w:rsidRPr="005C2256">
        <w:rPr>
          <w:rStyle w:val="FontStyle56"/>
          <w:rFonts w:ascii="Times New Roman" w:hAnsi="Times New Roman" w:cs="Times New Roman"/>
          <w:sz w:val="28"/>
          <w:szCs w:val="28"/>
          <w:lang w:eastAsia="en-US"/>
        </w:rPr>
        <w:t>Материалы</w:t>
      </w:r>
      <w:r>
        <w:rPr>
          <w:rStyle w:val="FontStyle56"/>
          <w:rFonts w:ascii="Times New Roman" w:hAnsi="Times New Roman" w:cs="Times New Roman"/>
          <w:sz w:val="28"/>
          <w:szCs w:val="28"/>
          <w:lang w:eastAsia="en-US"/>
        </w:rPr>
        <w:t xml:space="preserve"> с</w:t>
      </w:r>
      <w:r w:rsidRPr="005C2256">
        <w:rPr>
          <w:rStyle w:val="FontStyle56"/>
          <w:rFonts w:ascii="Times New Roman" w:hAnsi="Times New Roman" w:cs="Times New Roman"/>
          <w:sz w:val="28"/>
          <w:szCs w:val="28"/>
          <w:lang w:eastAsia="en-US"/>
        </w:rPr>
        <w:t xml:space="preserve"> покрытием</w:t>
      </w:r>
      <w:r>
        <w:rPr>
          <w:rStyle w:val="FontStyle56"/>
          <w:rFonts w:ascii="Times New Roman" w:hAnsi="Times New Roman" w:cs="Times New Roman"/>
          <w:sz w:val="28"/>
          <w:szCs w:val="28"/>
          <w:lang w:eastAsia="en-US"/>
        </w:rPr>
        <w:t>,</w:t>
      </w:r>
      <w:r w:rsidRPr="005C2256">
        <w:rPr>
          <w:rStyle w:val="FontStyle56"/>
          <w:rFonts w:ascii="Times New Roman" w:hAnsi="Times New Roman" w:cs="Times New Roman"/>
          <w:sz w:val="28"/>
          <w:szCs w:val="28"/>
          <w:lang w:eastAsia="en-US"/>
        </w:rPr>
        <w:t xml:space="preserve"> не содержащим свинец (электролитическим покрытием, краской, полимером или подобным покрытием), за исключением </w:t>
      </w:r>
      <w:r w:rsidRPr="005C2256">
        <w:rPr>
          <w:rStyle w:val="FontStyle56"/>
          <w:rFonts w:ascii="Times New Roman" w:hAnsi="Times New Roman" w:cs="Times New Roman"/>
          <w:sz w:val="28"/>
          <w:szCs w:val="28"/>
          <w:lang w:eastAsia="en-US"/>
        </w:rPr>
        <w:lastRenderedPageBreak/>
        <w:t xml:space="preserve">покрытых тканей, должны подвергаться износу и коррозии в соответствии с </w:t>
      </w:r>
      <w:r w:rsidRPr="005C2256">
        <w:rPr>
          <w:rStyle w:val="FontStyle56"/>
          <w:rFonts w:ascii="Times New Roman" w:hAnsi="Times New Roman" w:cs="Times New Roman"/>
          <w:sz w:val="28"/>
          <w:szCs w:val="28"/>
          <w:lang w:val="en-US" w:eastAsia="en-US"/>
        </w:rPr>
        <w:t>EN</w:t>
      </w:r>
      <w:r w:rsidRPr="005C2256">
        <w:rPr>
          <w:rStyle w:val="FontStyle56"/>
          <w:rFonts w:ascii="Times New Roman" w:hAnsi="Times New Roman" w:cs="Times New Roman"/>
          <w:sz w:val="28"/>
          <w:szCs w:val="28"/>
          <w:lang w:eastAsia="en-US"/>
        </w:rPr>
        <w:t xml:space="preserve"> 12472 до фактического определения высвобождения свинца. </w:t>
      </w:r>
      <w:r w:rsidRPr="00711A35">
        <w:rPr>
          <w:rStyle w:val="FontStyle56"/>
          <w:rFonts w:ascii="Times New Roman" w:hAnsi="Times New Roman" w:cs="Times New Roman"/>
          <w:sz w:val="28"/>
          <w:szCs w:val="28"/>
          <w:lang w:eastAsia="en-US"/>
        </w:rPr>
        <w:t xml:space="preserve">По </w:t>
      </w:r>
      <w:r w:rsidR="00C55BD6">
        <w:rPr>
          <w:rStyle w:val="FontStyle56"/>
          <w:rFonts w:ascii="Times New Roman" w:hAnsi="Times New Roman" w:cs="Times New Roman"/>
          <w:sz w:val="28"/>
          <w:szCs w:val="28"/>
          <w:lang w:eastAsia="en-US"/>
        </w:rPr>
        <w:t>мере необходимости</w:t>
      </w:r>
      <w:r w:rsidRPr="005C2256">
        <w:rPr>
          <w:rStyle w:val="FontStyle56"/>
          <w:rFonts w:ascii="Times New Roman" w:hAnsi="Times New Roman" w:cs="Times New Roman"/>
          <w:sz w:val="28"/>
          <w:szCs w:val="28"/>
          <w:lang w:eastAsia="en-US"/>
        </w:rPr>
        <w:t>,</w:t>
      </w:r>
      <w:r w:rsidRPr="00711A35">
        <w:rPr>
          <w:rStyle w:val="FontStyle56"/>
          <w:rFonts w:ascii="Times New Roman" w:hAnsi="Times New Roman" w:cs="Times New Roman"/>
          <w:sz w:val="28"/>
          <w:szCs w:val="28"/>
          <w:lang w:eastAsia="en-US"/>
        </w:rPr>
        <w:t xml:space="preserve"> следует </w:t>
      </w:r>
      <w:r w:rsidRPr="005C2256">
        <w:rPr>
          <w:rStyle w:val="FontStyle56"/>
          <w:rFonts w:ascii="Times New Roman" w:hAnsi="Times New Roman" w:cs="Times New Roman"/>
          <w:sz w:val="28"/>
          <w:szCs w:val="28"/>
          <w:lang w:eastAsia="en-US"/>
        </w:rPr>
        <w:t>подвергать воздействию вс</w:t>
      </w:r>
      <w:r w:rsidR="00C55BD6">
        <w:rPr>
          <w:rStyle w:val="FontStyle56"/>
          <w:rFonts w:ascii="Times New Roman" w:hAnsi="Times New Roman" w:cs="Times New Roman"/>
          <w:sz w:val="28"/>
          <w:szCs w:val="28"/>
          <w:lang w:eastAsia="en-US"/>
        </w:rPr>
        <w:t>ё</w:t>
      </w:r>
      <w:r w:rsidRPr="005C2256">
        <w:rPr>
          <w:rStyle w:val="FontStyle56"/>
          <w:rFonts w:ascii="Times New Roman" w:hAnsi="Times New Roman" w:cs="Times New Roman"/>
          <w:sz w:val="28"/>
          <w:szCs w:val="28"/>
          <w:lang w:eastAsia="en-US"/>
        </w:rPr>
        <w:t xml:space="preserve"> изделие</w:t>
      </w:r>
      <w:r w:rsidRPr="00711A35">
        <w:rPr>
          <w:rStyle w:val="FontStyle56"/>
          <w:rFonts w:ascii="Times New Roman" w:hAnsi="Times New Roman" w:cs="Times New Roman"/>
          <w:sz w:val="28"/>
          <w:szCs w:val="28"/>
          <w:lang w:eastAsia="en-US"/>
        </w:rPr>
        <w:t>.</w:t>
      </w:r>
    </w:p>
    <w:p w:rsidR="00376ECB" w:rsidRPr="00630F29" w:rsidRDefault="00376ECB" w:rsidP="001B1BB9">
      <w:pPr>
        <w:pStyle w:val="Style29"/>
        <w:widowControl/>
        <w:spacing w:before="240"/>
        <w:ind w:firstLine="567"/>
        <w:rPr>
          <w:rStyle w:val="FontStyle40"/>
          <w:rFonts w:ascii="Times New Roman" w:hAnsi="Times New Roman" w:cs="Times New Roman"/>
          <w:sz w:val="28"/>
          <w:szCs w:val="28"/>
        </w:rPr>
      </w:pPr>
      <w:r w:rsidRPr="00630F29">
        <w:rPr>
          <w:rStyle w:val="FontStyle40"/>
          <w:rFonts w:ascii="Times New Roman" w:hAnsi="Times New Roman" w:cs="Times New Roman"/>
          <w:sz w:val="28"/>
          <w:szCs w:val="28"/>
        </w:rPr>
        <w:t>8</w:t>
      </w:r>
      <w:bookmarkEnd w:id="8"/>
      <w:r w:rsidRPr="00630F29">
        <w:rPr>
          <w:rStyle w:val="FontStyle40"/>
          <w:rFonts w:ascii="Times New Roman" w:hAnsi="Times New Roman" w:cs="Times New Roman"/>
          <w:sz w:val="28"/>
          <w:szCs w:val="28"/>
        </w:rPr>
        <w:t>.4 Защита поверхности образцов</w:t>
      </w:r>
    </w:p>
    <w:p w:rsidR="00376ECB" w:rsidRPr="00630F29" w:rsidRDefault="00376ECB" w:rsidP="00667577">
      <w:pPr>
        <w:pStyle w:val="Style12"/>
        <w:widowControl/>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Данное испытание предназначено для имитации помещения в рот текстильных изделий. Поскольку лицевые поверхности большинства эластичных изделий будут полностью подвергаться воздействию слюны, то защита поверхности испытуемого образца не требуется. В тех случаях, когда необходимо разрезать жесткое изделие, режущая кромка должна быть покрыта воском или лаком (7.4), чтобы избежать извлечения свинца из внутренней ча</w:t>
      </w:r>
      <w:r w:rsidR="005A7E1C">
        <w:rPr>
          <w:rStyle w:val="FontStyle56"/>
          <w:rFonts w:ascii="Times New Roman" w:hAnsi="Times New Roman" w:cs="Times New Roman"/>
          <w:sz w:val="28"/>
          <w:szCs w:val="28"/>
          <w:lang w:eastAsia="en-US"/>
        </w:rPr>
        <w:t>сти изделия.</w:t>
      </w:r>
    </w:p>
    <w:p w:rsidR="00376ECB" w:rsidRPr="00630F29" w:rsidRDefault="00376ECB" w:rsidP="001B1BB9">
      <w:pPr>
        <w:pStyle w:val="Style29"/>
        <w:widowControl/>
        <w:spacing w:before="240"/>
        <w:ind w:firstLine="567"/>
        <w:rPr>
          <w:rStyle w:val="FontStyle40"/>
          <w:rFonts w:ascii="Times New Roman" w:hAnsi="Times New Roman" w:cs="Times New Roman"/>
          <w:sz w:val="28"/>
          <w:szCs w:val="28"/>
          <w:lang w:eastAsia="en-US"/>
        </w:rPr>
      </w:pPr>
      <w:bookmarkStart w:id="9" w:name="bookmark14"/>
      <w:r w:rsidRPr="00630F29">
        <w:rPr>
          <w:rStyle w:val="FontStyle40"/>
          <w:rFonts w:ascii="Times New Roman" w:hAnsi="Times New Roman" w:cs="Times New Roman"/>
          <w:sz w:val="28"/>
          <w:szCs w:val="28"/>
          <w:lang w:eastAsia="en-US"/>
        </w:rPr>
        <w:t>8</w:t>
      </w:r>
      <w:bookmarkEnd w:id="9"/>
      <w:r w:rsidRPr="00630F29">
        <w:rPr>
          <w:rStyle w:val="FontStyle40"/>
          <w:rFonts w:ascii="Times New Roman" w:hAnsi="Times New Roman" w:cs="Times New Roman"/>
          <w:sz w:val="28"/>
          <w:szCs w:val="28"/>
          <w:lang w:eastAsia="en-US"/>
        </w:rPr>
        <w:t>.5 Предварительная обработка образца перед испытанием</w:t>
      </w:r>
    </w:p>
    <w:p w:rsidR="00376ECB" w:rsidRPr="00630F29" w:rsidRDefault="00376ECB" w:rsidP="00CA7AEF">
      <w:pPr>
        <w:pStyle w:val="Style12"/>
        <w:widowControl/>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 xml:space="preserve">После моделирования износа </w:t>
      </w:r>
      <w:r w:rsidR="00783665" w:rsidRPr="00630F29">
        <w:rPr>
          <w:rStyle w:val="FontStyle56"/>
          <w:rFonts w:ascii="Times New Roman" w:hAnsi="Times New Roman" w:cs="Times New Roman"/>
          <w:sz w:val="28"/>
          <w:szCs w:val="28"/>
          <w:lang w:eastAsia="en-US"/>
        </w:rPr>
        <w:t xml:space="preserve">(8.3) </w:t>
      </w:r>
      <w:r w:rsidRPr="00630F29">
        <w:rPr>
          <w:rStyle w:val="FontStyle56"/>
          <w:rFonts w:ascii="Times New Roman" w:hAnsi="Times New Roman" w:cs="Times New Roman"/>
          <w:sz w:val="28"/>
          <w:szCs w:val="28"/>
          <w:lang w:eastAsia="en-US"/>
        </w:rPr>
        <w:t xml:space="preserve">жестких материалов </w:t>
      </w:r>
      <w:r w:rsidR="00081319" w:rsidRPr="00630F29">
        <w:rPr>
          <w:rStyle w:val="FontStyle56"/>
          <w:rFonts w:ascii="Times New Roman" w:hAnsi="Times New Roman" w:cs="Times New Roman"/>
          <w:sz w:val="28"/>
          <w:szCs w:val="28"/>
          <w:lang w:eastAsia="en-US"/>
        </w:rPr>
        <w:t>(</w:t>
      </w:r>
      <w:r w:rsidR="00081319">
        <w:rPr>
          <w:rStyle w:val="FontStyle56"/>
          <w:rFonts w:ascii="Times New Roman" w:hAnsi="Times New Roman" w:cs="Times New Roman"/>
          <w:sz w:val="28"/>
          <w:szCs w:val="28"/>
          <w:lang w:eastAsia="en-US"/>
        </w:rPr>
        <w:t>в том числе покрытых</w:t>
      </w:r>
      <w:r w:rsidR="00081319" w:rsidRPr="00630F29">
        <w:rPr>
          <w:rStyle w:val="FontStyle56"/>
          <w:rFonts w:ascii="Times New Roman" w:hAnsi="Times New Roman" w:cs="Times New Roman"/>
          <w:sz w:val="28"/>
          <w:szCs w:val="28"/>
          <w:lang w:eastAsia="en-US"/>
        </w:rPr>
        <w:t xml:space="preserve"> ткан</w:t>
      </w:r>
      <w:r w:rsidR="00081319">
        <w:rPr>
          <w:rStyle w:val="FontStyle56"/>
          <w:rFonts w:ascii="Times New Roman" w:hAnsi="Times New Roman" w:cs="Times New Roman"/>
          <w:sz w:val="28"/>
          <w:szCs w:val="28"/>
          <w:lang w:eastAsia="en-US"/>
        </w:rPr>
        <w:t>ью</w:t>
      </w:r>
      <w:r w:rsidR="00081319" w:rsidRPr="00630F29">
        <w:rPr>
          <w:rStyle w:val="FontStyle56"/>
          <w:rFonts w:ascii="Times New Roman" w:hAnsi="Times New Roman" w:cs="Times New Roman"/>
          <w:sz w:val="28"/>
          <w:szCs w:val="28"/>
          <w:lang w:eastAsia="en-US"/>
        </w:rPr>
        <w:t xml:space="preserve">) </w:t>
      </w:r>
      <w:r w:rsidRPr="00630F29">
        <w:rPr>
          <w:rStyle w:val="FontStyle56"/>
          <w:rFonts w:ascii="Times New Roman" w:hAnsi="Times New Roman" w:cs="Times New Roman"/>
          <w:sz w:val="28"/>
          <w:szCs w:val="28"/>
          <w:lang w:eastAsia="en-US"/>
        </w:rPr>
        <w:t xml:space="preserve">и текстильных изделий и других непокрытых материалов, испытуемые образцы обезжиривают для испытания на миграцию. Данная стадия очистки применяется только в тех случаях, когда требуется удалить постороннюю смазку. Обезжиривание должно выполняться в соответствии с </w:t>
      </w:r>
      <w:r w:rsidRPr="00630F29">
        <w:rPr>
          <w:rStyle w:val="FontStyle56"/>
          <w:rFonts w:ascii="Times New Roman" w:hAnsi="Times New Roman" w:cs="Times New Roman"/>
          <w:sz w:val="28"/>
          <w:szCs w:val="28"/>
          <w:lang w:val="en-US" w:eastAsia="en-US"/>
        </w:rPr>
        <w:t>EN</w:t>
      </w:r>
      <w:r w:rsidRPr="00630F29">
        <w:rPr>
          <w:rStyle w:val="FontStyle56"/>
          <w:rFonts w:ascii="Times New Roman" w:hAnsi="Times New Roman" w:cs="Times New Roman"/>
          <w:sz w:val="28"/>
          <w:szCs w:val="28"/>
          <w:lang w:eastAsia="en-US"/>
        </w:rPr>
        <w:t xml:space="preserve"> 1811.</w:t>
      </w:r>
    </w:p>
    <w:p w:rsidR="00376ECB" w:rsidRPr="00630F29" w:rsidRDefault="00376ECB" w:rsidP="00CA7AEF">
      <w:pPr>
        <w:pStyle w:val="Style18"/>
        <w:widowControl/>
        <w:spacing w:before="240" w:after="240"/>
        <w:ind w:firstLine="567"/>
        <w:rPr>
          <w:rStyle w:val="FontStyle48"/>
          <w:sz w:val="24"/>
          <w:szCs w:val="24"/>
          <w:lang w:eastAsia="en-US"/>
        </w:rPr>
      </w:pPr>
      <w:r w:rsidRPr="00630F29">
        <w:rPr>
          <w:rStyle w:val="FontStyle48"/>
          <w:sz w:val="24"/>
          <w:szCs w:val="24"/>
          <w:lang w:eastAsia="en-US"/>
        </w:rPr>
        <w:t>П</w:t>
      </w:r>
      <w:r w:rsidR="00667577" w:rsidRPr="00630F29">
        <w:rPr>
          <w:rStyle w:val="FontStyle48"/>
          <w:sz w:val="24"/>
          <w:szCs w:val="24"/>
          <w:lang w:eastAsia="en-US"/>
        </w:rPr>
        <w:t>римечание -</w:t>
      </w:r>
      <w:r w:rsidRPr="00630F29">
        <w:rPr>
          <w:rStyle w:val="FontStyle48"/>
          <w:sz w:val="24"/>
          <w:szCs w:val="24"/>
          <w:lang w:eastAsia="en-US"/>
        </w:rPr>
        <w:t xml:space="preserve"> Данная стадия очистки предназначена для удаления посторонней смазки и кожных выделений, вызванных обработкой, </w:t>
      </w:r>
      <w:r w:rsidR="004B5FB2">
        <w:rPr>
          <w:rStyle w:val="FontStyle48"/>
          <w:sz w:val="24"/>
          <w:szCs w:val="24"/>
          <w:lang w:eastAsia="en-US"/>
        </w:rPr>
        <w:t xml:space="preserve">за исключением </w:t>
      </w:r>
      <w:r w:rsidRPr="00630F29">
        <w:rPr>
          <w:rStyle w:val="FontStyle48"/>
          <w:sz w:val="24"/>
          <w:szCs w:val="24"/>
          <w:lang w:eastAsia="en-US"/>
        </w:rPr>
        <w:t>защитных покрытий.</w:t>
      </w:r>
    </w:p>
    <w:p w:rsidR="00376ECB" w:rsidRPr="00630F29" w:rsidRDefault="00376ECB" w:rsidP="00CA7AEF">
      <w:pPr>
        <w:pStyle w:val="Style15"/>
        <w:widowControl/>
        <w:spacing w:after="240"/>
        <w:ind w:firstLine="567"/>
        <w:rPr>
          <w:rStyle w:val="FontStyle53"/>
          <w:rFonts w:ascii="Times New Roman" w:eastAsia="Arial Unicode MS" w:hAnsi="Times New Roman" w:cs="Times New Roman"/>
          <w:sz w:val="28"/>
          <w:szCs w:val="28"/>
        </w:rPr>
      </w:pPr>
      <w:bookmarkStart w:id="10" w:name="bookmark15"/>
      <w:r w:rsidRPr="00630F29">
        <w:rPr>
          <w:rStyle w:val="FontStyle53"/>
          <w:rFonts w:ascii="Times New Roman" w:eastAsia="Arial Unicode MS" w:hAnsi="Times New Roman" w:cs="Times New Roman"/>
          <w:sz w:val="28"/>
          <w:szCs w:val="28"/>
        </w:rPr>
        <w:t>9</w:t>
      </w:r>
      <w:bookmarkEnd w:id="10"/>
      <w:r w:rsidRPr="00630F29">
        <w:rPr>
          <w:rStyle w:val="FontStyle53"/>
          <w:rFonts w:ascii="Times New Roman" w:eastAsia="Arial Unicode MS" w:hAnsi="Times New Roman" w:cs="Times New Roman"/>
          <w:sz w:val="28"/>
          <w:szCs w:val="28"/>
        </w:rPr>
        <w:t xml:space="preserve"> Процедура</w:t>
      </w:r>
    </w:p>
    <w:p w:rsidR="00376ECB" w:rsidRPr="00630F29" w:rsidRDefault="00376ECB" w:rsidP="00CA7AEF">
      <w:pPr>
        <w:pStyle w:val="Style29"/>
        <w:widowControl/>
        <w:ind w:firstLine="567"/>
        <w:rPr>
          <w:rStyle w:val="FontStyle40"/>
          <w:rFonts w:ascii="Times New Roman" w:hAnsi="Times New Roman" w:cs="Times New Roman"/>
          <w:sz w:val="28"/>
          <w:szCs w:val="28"/>
          <w:lang w:eastAsia="en-US"/>
        </w:rPr>
      </w:pPr>
      <w:bookmarkStart w:id="11" w:name="bookmark16"/>
      <w:r w:rsidRPr="00630F29">
        <w:rPr>
          <w:rStyle w:val="FontStyle40"/>
          <w:rFonts w:ascii="Times New Roman" w:hAnsi="Times New Roman" w:cs="Times New Roman"/>
          <w:sz w:val="28"/>
          <w:szCs w:val="28"/>
          <w:lang w:eastAsia="en-US"/>
        </w:rPr>
        <w:t>9</w:t>
      </w:r>
      <w:bookmarkEnd w:id="11"/>
      <w:r w:rsidRPr="00630F29">
        <w:rPr>
          <w:rStyle w:val="FontStyle40"/>
          <w:rFonts w:ascii="Times New Roman" w:hAnsi="Times New Roman" w:cs="Times New Roman"/>
          <w:sz w:val="28"/>
          <w:szCs w:val="28"/>
          <w:lang w:eastAsia="en-US"/>
        </w:rPr>
        <w:t>.1 Экстракция</w:t>
      </w:r>
    </w:p>
    <w:p w:rsidR="00376ECB" w:rsidRDefault="00376ECB" w:rsidP="00CA7AEF">
      <w:pPr>
        <w:pStyle w:val="Style12"/>
        <w:widowControl/>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Испытуемый образец помещ</w:t>
      </w:r>
      <w:r w:rsidR="00FE5F6A">
        <w:rPr>
          <w:rStyle w:val="FontStyle56"/>
          <w:rFonts w:ascii="Times New Roman" w:hAnsi="Times New Roman" w:cs="Times New Roman"/>
          <w:sz w:val="28"/>
          <w:szCs w:val="28"/>
          <w:lang w:eastAsia="en-US"/>
        </w:rPr>
        <w:t>ают в испытательный сосуд (7.6);</w:t>
      </w:r>
      <w:r w:rsidRPr="00630F29">
        <w:rPr>
          <w:rStyle w:val="FontStyle56"/>
          <w:rFonts w:ascii="Times New Roman" w:hAnsi="Times New Roman" w:cs="Times New Roman"/>
          <w:sz w:val="28"/>
          <w:szCs w:val="28"/>
          <w:lang w:eastAsia="en-US"/>
        </w:rPr>
        <w:t xml:space="preserve"> </w:t>
      </w:r>
      <w:r w:rsidR="00FE5F6A" w:rsidRPr="00630F29">
        <w:rPr>
          <w:rStyle w:val="FontStyle56"/>
          <w:rFonts w:ascii="Times New Roman" w:hAnsi="Times New Roman" w:cs="Times New Roman"/>
          <w:sz w:val="28"/>
          <w:szCs w:val="28"/>
          <w:lang w:eastAsia="en-US"/>
        </w:rPr>
        <w:t>д</w:t>
      </w:r>
      <w:r w:rsidRPr="00630F29">
        <w:rPr>
          <w:rStyle w:val="FontStyle56"/>
          <w:rFonts w:ascii="Times New Roman" w:hAnsi="Times New Roman" w:cs="Times New Roman"/>
          <w:sz w:val="28"/>
          <w:szCs w:val="28"/>
          <w:lang w:eastAsia="en-US"/>
        </w:rPr>
        <w:t xml:space="preserve">обавляют 1 мл раствора слюны (6.10) на квадратный сантиметр площади испытуемого образца. </w:t>
      </w:r>
      <w:r w:rsidR="00FE5F6A">
        <w:rPr>
          <w:rStyle w:val="FontStyle56"/>
          <w:rFonts w:ascii="Times New Roman" w:hAnsi="Times New Roman" w:cs="Times New Roman"/>
          <w:sz w:val="28"/>
          <w:szCs w:val="28"/>
          <w:lang w:eastAsia="en-US"/>
        </w:rPr>
        <w:t>Площадь испытуемого образца</w:t>
      </w:r>
      <w:r w:rsidRPr="00630F29">
        <w:rPr>
          <w:rStyle w:val="FontStyle56"/>
          <w:rFonts w:ascii="Times New Roman" w:hAnsi="Times New Roman" w:cs="Times New Roman"/>
          <w:sz w:val="28"/>
          <w:szCs w:val="28"/>
          <w:lang w:eastAsia="en-US"/>
        </w:rPr>
        <w:t xml:space="preserve"> </w:t>
      </w:r>
      <w:r w:rsidR="004F3C6F" w:rsidRPr="00630F29">
        <w:rPr>
          <w:rStyle w:val="FontStyle56"/>
          <w:rFonts w:ascii="Times New Roman" w:hAnsi="Times New Roman" w:cs="Times New Roman"/>
          <w:sz w:val="28"/>
          <w:szCs w:val="28"/>
          <w:lang w:eastAsia="en-US"/>
        </w:rPr>
        <w:t>должна быть полностью погружена</w:t>
      </w:r>
      <w:r w:rsidR="00FE5F6A">
        <w:rPr>
          <w:rStyle w:val="FontStyle56"/>
          <w:rFonts w:ascii="Times New Roman" w:hAnsi="Times New Roman" w:cs="Times New Roman"/>
          <w:sz w:val="28"/>
          <w:szCs w:val="28"/>
          <w:lang w:eastAsia="en-US"/>
        </w:rPr>
        <w:t xml:space="preserve"> в раствор</w:t>
      </w:r>
      <w:r w:rsidR="004F3C6F" w:rsidRPr="00630F29">
        <w:rPr>
          <w:rStyle w:val="FontStyle56"/>
          <w:rFonts w:ascii="Times New Roman" w:hAnsi="Times New Roman" w:cs="Times New Roman"/>
          <w:sz w:val="28"/>
          <w:szCs w:val="28"/>
          <w:lang w:eastAsia="en-US"/>
        </w:rPr>
        <w:t>.</w:t>
      </w:r>
      <w:r w:rsidRPr="00630F29">
        <w:rPr>
          <w:rStyle w:val="FontStyle56"/>
          <w:rFonts w:ascii="Times New Roman" w:hAnsi="Times New Roman" w:cs="Times New Roman"/>
          <w:sz w:val="28"/>
          <w:szCs w:val="28"/>
          <w:lang w:eastAsia="en-US"/>
        </w:rPr>
        <w:t xml:space="preserve"> При необходимости, следует добавить раствор слюны повторно. Площадь поверхности испытуемого образца и объем раствора слюны регистрируют. Сосуд плотно закрывают крышкой для предотвращения испарения раствора слюны и оставляю</w:t>
      </w:r>
      <w:r w:rsidR="00D50C09" w:rsidRPr="00630F29">
        <w:rPr>
          <w:rStyle w:val="FontStyle56"/>
          <w:rFonts w:ascii="Times New Roman" w:hAnsi="Times New Roman" w:cs="Times New Roman"/>
          <w:sz w:val="28"/>
          <w:szCs w:val="28"/>
          <w:lang w:eastAsia="en-US"/>
        </w:rPr>
        <w:t>т на шейкере (7.3) при (40 ± 2)</w:t>
      </w:r>
      <w:r w:rsidRPr="00630F29">
        <w:rPr>
          <w:rStyle w:val="FontStyle56"/>
          <w:rFonts w:ascii="Times New Roman" w:hAnsi="Times New Roman" w:cs="Times New Roman"/>
          <w:sz w:val="28"/>
          <w:szCs w:val="28"/>
          <w:lang w:eastAsia="en-US"/>
        </w:rPr>
        <w:t>°С в течение 1 ч ± 5 мин для экстракции. Частоту встряхивания регулируют приблизительно до 60 циклов в минуту.</w:t>
      </w:r>
    </w:p>
    <w:p w:rsidR="00376ECB" w:rsidRPr="00630F29" w:rsidRDefault="00376ECB" w:rsidP="00CA7AEF">
      <w:pPr>
        <w:pStyle w:val="Style12"/>
        <w:widowControl/>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 xml:space="preserve">После периода экстракции образец извлекают из раствора слюны; Необходимо обеспечить максимально возможное удаление раствора слюны из испытуемого образца. Требуемую аликвоту высвобождающего раствора отбирают и количественно переносят в объемную колбу соответствующего размера, промытую разбавленной азотной кислотой (6.12). Для предотвращения повторного осаждения растворенного свинца необходимо добавить разбавленную азотную кислоту (6.12) для достижения </w:t>
      </w:r>
      <w:r w:rsidRPr="00630F29">
        <w:rPr>
          <w:rStyle w:val="FontStyle56"/>
          <w:rFonts w:ascii="Times New Roman" w:hAnsi="Times New Roman" w:cs="Times New Roman"/>
          <w:sz w:val="28"/>
          <w:szCs w:val="28"/>
          <w:lang w:eastAsia="en-US"/>
        </w:rPr>
        <w:lastRenderedPageBreak/>
        <w:t>концентрации около 1</w:t>
      </w:r>
      <w:r w:rsidR="00D6192D">
        <w:rPr>
          <w:rStyle w:val="FontStyle56"/>
          <w:rFonts w:ascii="Times New Roman" w:hAnsi="Times New Roman" w:cs="Times New Roman"/>
          <w:sz w:val="28"/>
          <w:szCs w:val="28"/>
          <w:lang w:eastAsia="en-US"/>
        </w:rPr>
        <w:t xml:space="preserve"> процента</w:t>
      </w:r>
      <w:r w:rsidRPr="00630F29">
        <w:rPr>
          <w:rStyle w:val="FontStyle56"/>
          <w:rFonts w:ascii="Times New Roman" w:hAnsi="Times New Roman" w:cs="Times New Roman"/>
          <w:sz w:val="28"/>
          <w:szCs w:val="28"/>
          <w:lang w:eastAsia="en-US"/>
        </w:rPr>
        <w:t xml:space="preserve"> азотной кислоты, когда колбу доводят до объема (</w:t>
      </w:r>
      <w:r w:rsidR="004D012A" w:rsidRPr="00630F29">
        <w:rPr>
          <w:rStyle w:val="FontStyle56"/>
          <w:rFonts w:ascii="Times New Roman" w:hAnsi="Times New Roman" w:cs="Times New Roman"/>
          <w:sz w:val="28"/>
          <w:szCs w:val="28"/>
          <w:lang w:eastAsia="en-US"/>
        </w:rPr>
        <w:t>объем</w:t>
      </w:r>
      <w:r w:rsidRPr="00630F29">
        <w:rPr>
          <w:rStyle w:val="FontStyle56"/>
          <w:rFonts w:ascii="Times New Roman" w:hAnsi="Times New Roman" w:cs="Times New Roman"/>
          <w:sz w:val="28"/>
          <w:szCs w:val="28"/>
          <w:lang w:eastAsia="en-US"/>
        </w:rPr>
        <w:t xml:space="preserve"> в мл), используя раствор испытуемого экстракта. При выборе размера мерной колбы должна учитываться чувствительность приборов, используемых для определения свинца (7.2). Части испытываемого образца, которые вышли из строя, можно разделить с помощью фильтра (7.8 или 7.9). Если раствор не может быть быстро проанализирован, то его перед хранением необходимо стабилизировать добавлением 1 капли азотной кислоты (6.9). </w:t>
      </w:r>
    </w:p>
    <w:p w:rsidR="00376ECB" w:rsidRPr="00630F29" w:rsidRDefault="00376ECB" w:rsidP="00CA7AEF">
      <w:pPr>
        <w:pStyle w:val="Style12"/>
        <w:widowControl/>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 xml:space="preserve">Фильтрацию, по возможности следует избегать, поскольку возможность загрязнения может повлиять на результат. </w:t>
      </w:r>
    </w:p>
    <w:p w:rsidR="00376ECB" w:rsidRPr="00630F29" w:rsidRDefault="00376ECB" w:rsidP="00CA7AEF">
      <w:pPr>
        <w:pStyle w:val="Style29"/>
        <w:widowControl/>
        <w:spacing w:before="240" w:after="240"/>
        <w:ind w:firstLine="567"/>
        <w:rPr>
          <w:rStyle w:val="FontStyle40"/>
          <w:rFonts w:ascii="Times New Roman" w:hAnsi="Times New Roman" w:cs="Times New Roman"/>
          <w:sz w:val="28"/>
          <w:szCs w:val="28"/>
        </w:rPr>
      </w:pPr>
      <w:bookmarkStart w:id="12" w:name="bookmark17"/>
      <w:r w:rsidRPr="00630F29">
        <w:rPr>
          <w:rStyle w:val="FontStyle40"/>
          <w:rFonts w:ascii="Times New Roman" w:hAnsi="Times New Roman" w:cs="Times New Roman"/>
          <w:sz w:val="28"/>
          <w:szCs w:val="28"/>
        </w:rPr>
        <w:t>9</w:t>
      </w:r>
      <w:bookmarkEnd w:id="12"/>
      <w:r w:rsidRPr="00630F29">
        <w:rPr>
          <w:rStyle w:val="FontStyle40"/>
          <w:rFonts w:ascii="Times New Roman" w:hAnsi="Times New Roman" w:cs="Times New Roman"/>
          <w:sz w:val="28"/>
          <w:szCs w:val="28"/>
        </w:rPr>
        <w:t>.2 Определение свинца</w:t>
      </w:r>
    </w:p>
    <w:p w:rsidR="00376ECB" w:rsidRPr="00630F29" w:rsidRDefault="00376ECB" w:rsidP="00CA7AEF">
      <w:pPr>
        <w:pStyle w:val="Style10"/>
        <w:widowControl/>
        <w:ind w:firstLine="567"/>
        <w:rPr>
          <w:rStyle w:val="FontStyle52"/>
          <w:rFonts w:ascii="Times New Roman" w:hAnsi="Times New Roman" w:cs="Times New Roman"/>
          <w:sz w:val="28"/>
          <w:szCs w:val="28"/>
          <w:lang w:eastAsia="en-US"/>
        </w:rPr>
      </w:pPr>
      <w:bookmarkStart w:id="13" w:name="bookmark18"/>
      <w:r w:rsidRPr="00630F29">
        <w:rPr>
          <w:rStyle w:val="FontStyle52"/>
          <w:rFonts w:ascii="Times New Roman" w:hAnsi="Times New Roman" w:cs="Times New Roman"/>
          <w:sz w:val="28"/>
          <w:szCs w:val="28"/>
          <w:lang w:eastAsia="en-US"/>
        </w:rPr>
        <w:t>9</w:t>
      </w:r>
      <w:bookmarkEnd w:id="13"/>
      <w:r w:rsidRPr="00630F29">
        <w:rPr>
          <w:rStyle w:val="FontStyle52"/>
          <w:rFonts w:ascii="Times New Roman" w:hAnsi="Times New Roman" w:cs="Times New Roman"/>
          <w:sz w:val="28"/>
          <w:szCs w:val="28"/>
          <w:lang w:eastAsia="en-US"/>
        </w:rPr>
        <w:t>.2.1 Анализ</w:t>
      </w:r>
    </w:p>
    <w:p w:rsidR="00376ECB" w:rsidRPr="00630F29" w:rsidRDefault="00376ECB" w:rsidP="00CA7AEF">
      <w:pPr>
        <w:pStyle w:val="Style12"/>
        <w:widowControl/>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 xml:space="preserve">Определить содержание свинца в растворе экстракта с помощью аналитического спектрометра (7.2). </w:t>
      </w:r>
    </w:p>
    <w:p w:rsidR="00376ECB" w:rsidRPr="00630F29" w:rsidRDefault="00376ECB" w:rsidP="00F05827">
      <w:pPr>
        <w:pStyle w:val="Style10"/>
        <w:widowControl/>
        <w:ind w:firstLine="567"/>
        <w:rPr>
          <w:rStyle w:val="FontStyle52"/>
          <w:rFonts w:ascii="Times New Roman" w:hAnsi="Times New Roman" w:cs="Times New Roman"/>
          <w:sz w:val="28"/>
          <w:szCs w:val="28"/>
          <w:lang w:eastAsia="en-US"/>
        </w:rPr>
      </w:pPr>
      <w:bookmarkStart w:id="14" w:name="bookmark19"/>
      <w:r w:rsidRPr="00630F29">
        <w:rPr>
          <w:rStyle w:val="FontStyle52"/>
          <w:rFonts w:ascii="Times New Roman" w:hAnsi="Times New Roman" w:cs="Times New Roman"/>
          <w:sz w:val="28"/>
          <w:szCs w:val="28"/>
          <w:lang w:eastAsia="en-US"/>
        </w:rPr>
        <w:t>9</w:t>
      </w:r>
      <w:bookmarkEnd w:id="14"/>
      <w:r w:rsidRPr="00630F29">
        <w:rPr>
          <w:rStyle w:val="FontStyle52"/>
          <w:rFonts w:ascii="Times New Roman" w:hAnsi="Times New Roman" w:cs="Times New Roman"/>
          <w:sz w:val="28"/>
          <w:szCs w:val="28"/>
          <w:lang w:eastAsia="en-US"/>
        </w:rPr>
        <w:t>.2.2 Калибровочные растворы</w:t>
      </w:r>
    </w:p>
    <w:p w:rsidR="00376ECB" w:rsidRPr="00630F29" w:rsidRDefault="00376ECB" w:rsidP="00F05827">
      <w:pPr>
        <w:pStyle w:val="HTML"/>
        <w:ind w:firstLine="567"/>
        <w:jc w:val="both"/>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Калибровочные растворы, используемые для определения свинца, должны соответствовать матрице раствора слюны (6.10), плюс любая добавленная азотная кислота, также они должны адекватно покрывать диапазон концентраций свинца в растворах экстракта.</w:t>
      </w:r>
    </w:p>
    <w:p w:rsidR="00376ECB" w:rsidRPr="00630F29" w:rsidRDefault="00376ECB" w:rsidP="00F05827">
      <w:pPr>
        <w:pStyle w:val="Style10"/>
        <w:widowControl/>
        <w:ind w:firstLine="567"/>
        <w:rPr>
          <w:rStyle w:val="FontStyle52"/>
          <w:rFonts w:ascii="Times New Roman" w:hAnsi="Times New Roman" w:cs="Times New Roman"/>
          <w:sz w:val="28"/>
          <w:szCs w:val="28"/>
        </w:rPr>
      </w:pPr>
      <w:bookmarkStart w:id="15" w:name="bookmark20"/>
      <w:r w:rsidRPr="00630F29">
        <w:rPr>
          <w:rStyle w:val="FontStyle52"/>
          <w:rFonts w:ascii="Times New Roman" w:hAnsi="Times New Roman" w:cs="Times New Roman"/>
          <w:sz w:val="28"/>
          <w:szCs w:val="28"/>
        </w:rPr>
        <w:t>9</w:t>
      </w:r>
      <w:bookmarkEnd w:id="15"/>
      <w:r w:rsidRPr="00630F29">
        <w:rPr>
          <w:rStyle w:val="FontStyle52"/>
          <w:rFonts w:ascii="Times New Roman" w:hAnsi="Times New Roman" w:cs="Times New Roman"/>
          <w:sz w:val="28"/>
          <w:szCs w:val="28"/>
        </w:rPr>
        <w:t xml:space="preserve">.2.3 </w:t>
      </w:r>
      <w:r w:rsidR="000B2DA9" w:rsidRPr="000B2DA9">
        <w:rPr>
          <w:rStyle w:val="FontStyle52"/>
          <w:rFonts w:ascii="Times New Roman" w:hAnsi="Times New Roman" w:cs="Times New Roman"/>
          <w:sz w:val="28"/>
          <w:szCs w:val="28"/>
        </w:rPr>
        <w:t>Нейтральные</w:t>
      </w:r>
      <w:r w:rsidRPr="00630F29">
        <w:rPr>
          <w:rStyle w:val="FontStyle52"/>
          <w:rFonts w:ascii="Times New Roman" w:hAnsi="Times New Roman" w:cs="Times New Roman"/>
          <w:sz w:val="28"/>
          <w:szCs w:val="28"/>
        </w:rPr>
        <w:t xml:space="preserve"> растворы</w:t>
      </w:r>
    </w:p>
    <w:p w:rsidR="00376ECB" w:rsidRPr="00630F29" w:rsidRDefault="000B2DA9" w:rsidP="00F05827">
      <w:pPr>
        <w:pStyle w:val="HTML"/>
        <w:ind w:firstLine="567"/>
        <w:jc w:val="both"/>
        <w:rPr>
          <w:rStyle w:val="FontStyle56"/>
          <w:rFonts w:ascii="Times New Roman" w:hAnsi="Times New Roman" w:cs="Times New Roman"/>
          <w:sz w:val="28"/>
          <w:szCs w:val="28"/>
          <w:lang w:eastAsia="en-US"/>
        </w:rPr>
      </w:pPr>
      <w:r w:rsidRPr="000B2DA9">
        <w:rPr>
          <w:rStyle w:val="FontStyle56"/>
          <w:rFonts w:ascii="Times New Roman" w:hAnsi="Times New Roman" w:cs="Times New Roman"/>
          <w:sz w:val="28"/>
          <w:szCs w:val="28"/>
          <w:lang w:eastAsia="en-US"/>
        </w:rPr>
        <w:t>Нейтральные</w:t>
      </w:r>
      <w:r w:rsidR="00376ECB" w:rsidRPr="00630F29">
        <w:rPr>
          <w:rStyle w:val="FontStyle56"/>
          <w:rFonts w:ascii="Times New Roman" w:hAnsi="Times New Roman" w:cs="Times New Roman"/>
          <w:sz w:val="28"/>
          <w:szCs w:val="28"/>
          <w:lang w:eastAsia="en-US"/>
        </w:rPr>
        <w:t xml:space="preserve"> растворы, используемые для определения свинца, должны соответствовать матрице раствора слюны (6.10), плюс любая добавленная азотная кислота.</w:t>
      </w:r>
    </w:p>
    <w:p w:rsidR="00376ECB" w:rsidRPr="00630F29" w:rsidRDefault="00376ECB" w:rsidP="00F05827">
      <w:pPr>
        <w:pStyle w:val="Style10"/>
        <w:widowControl/>
        <w:ind w:firstLine="567"/>
        <w:rPr>
          <w:rStyle w:val="FontStyle52"/>
          <w:rFonts w:ascii="Times New Roman" w:hAnsi="Times New Roman" w:cs="Times New Roman"/>
          <w:sz w:val="28"/>
          <w:szCs w:val="28"/>
          <w:lang w:eastAsia="en-US"/>
        </w:rPr>
      </w:pPr>
      <w:bookmarkStart w:id="16" w:name="bookmark21"/>
      <w:r w:rsidRPr="00630F29">
        <w:rPr>
          <w:rStyle w:val="FontStyle52"/>
          <w:rFonts w:ascii="Times New Roman" w:hAnsi="Times New Roman" w:cs="Times New Roman"/>
          <w:sz w:val="28"/>
          <w:szCs w:val="28"/>
          <w:lang w:eastAsia="en-US"/>
        </w:rPr>
        <w:t>9</w:t>
      </w:r>
      <w:bookmarkEnd w:id="16"/>
      <w:r w:rsidRPr="00630F29">
        <w:rPr>
          <w:rStyle w:val="FontStyle52"/>
          <w:rFonts w:ascii="Times New Roman" w:hAnsi="Times New Roman" w:cs="Times New Roman"/>
          <w:sz w:val="28"/>
          <w:szCs w:val="28"/>
          <w:lang w:eastAsia="en-US"/>
        </w:rPr>
        <w:t>.2.4 Количество повторных измерений</w:t>
      </w:r>
    </w:p>
    <w:p w:rsidR="00376ECB" w:rsidRPr="00630F29" w:rsidRDefault="00376ECB" w:rsidP="00F05827">
      <w:pPr>
        <w:pStyle w:val="Style19"/>
        <w:widowControl/>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Проводят не менее двух повторных измерений каждого высвобождающего раствора.</w:t>
      </w:r>
    </w:p>
    <w:p w:rsidR="00376ECB" w:rsidRPr="00630F29" w:rsidRDefault="00376ECB" w:rsidP="00F05827">
      <w:pPr>
        <w:pStyle w:val="HTML"/>
        <w:spacing w:before="240" w:after="240"/>
        <w:ind w:firstLine="567"/>
        <w:jc w:val="both"/>
        <w:rPr>
          <w:rStyle w:val="FontStyle53"/>
          <w:rFonts w:ascii="Times New Roman" w:eastAsia="Arial Unicode MS" w:hAnsi="Times New Roman" w:cs="Times New Roman"/>
          <w:b w:val="0"/>
          <w:bCs w:val="0"/>
          <w:color w:val="auto"/>
          <w:sz w:val="28"/>
          <w:szCs w:val="28"/>
        </w:rPr>
      </w:pPr>
      <w:r w:rsidRPr="00630F29">
        <w:rPr>
          <w:rStyle w:val="FontStyle53"/>
          <w:rFonts w:ascii="Times New Roman" w:eastAsia="Arial Unicode MS" w:hAnsi="Times New Roman" w:cs="Times New Roman"/>
          <w:sz w:val="28"/>
          <w:szCs w:val="28"/>
        </w:rPr>
        <w:t>10 Расчет и выражение результатов высвобождение свинца</w:t>
      </w:r>
    </w:p>
    <w:p w:rsidR="00376ECB" w:rsidRPr="00630F29" w:rsidRDefault="00376ECB" w:rsidP="002D5BC6">
      <w:pPr>
        <w:pStyle w:val="Style23"/>
        <w:widowControl/>
        <w:spacing w:after="240"/>
        <w:ind w:firstLine="567"/>
        <w:rPr>
          <w:rStyle w:val="FontStyle56"/>
          <w:rFonts w:ascii="Times New Roman" w:hAnsi="Times New Roman" w:cs="Times New Roman"/>
          <w:sz w:val="28"/>
          <w:szCs w:val="28"/>
          <w:lang w:eastAsia="en-US"/>
        </w:rPr>
      </w:pPr>
      <w:r w:rsidRPr="00630F29">
        <w:rPr>
          <w:rStyle w:val="FontStyle56"/>
          <w:rFonts w:ascii="Times New Roman" w:hAnsi="Times New Roman" w:cs="Times New Roman"/>
          <w:sz w:val="28"/>
          <w:szCs w:val="28"/>
          <w:lang w:eastAsia="en-US"/>
        </w:rPr>
        <w:t xml:space="preserve">Высвобождение свинца из испытуемого образца </w:t>
      </w:r>
      <w:r w:rsidRPr="00630F29">
        <w:rPr>
          <w:rStyle w:val="FontStyle56"/>
          <w:rFonts w:ascii="Times New Roman" w:hAnsi="Times New Roman" w:cs="Times New Roman"/>
          <w:i/>
          <w:sz w:val="28"/>
          <w:szCs w:val="28"/>
          <w:lang w:val="en-US" w:eastAsia="en-US"/>
        </w:rPr>
        <w:t>d</w:t>
      </w:r>
      <w:r w:rsidRPr="00630F29">
        <w:rPr>
          <w:rStyle w:val="FontStyle56"/>
          <w:rFonts w:ascii="Times New Roman" w:hAnsi="Times New Roman" w:cs="Times New Roman"/>
          <w:sz w:val="28"/>
          <w:szCs w:val="28"/>
          <w:lang w:eastAsia="en-US"/>
        </w:rPr>
        <w:t>, выраженное в микрограммах на квадратный сантиметр в час (мкг/см</w:t>
      </w:r>
      <w:r w:rsidRPr="00630F29">
        <w:rPr>
          <w:rStyle w:val="FontStyle56"/>
          <w:rFonts w:ascii="Times New Roman" w:hAnsi="Times New Roman" w:cs="Times New Roman"/>
          <w:sz w:val="28"/>
          <w:szCs w:val="28"/>
          <w:vertAlign w:val="superscript"/>
          <w:lang w:eastAsia="en-US"/>
        </w:rPr>
        <w:t>2</w:t>
      </w:r>
      <w:r w:rsidRPr="00630F29">
        <w:rPr>
          <w:rStyle w:val="FontStyle56"/>
          <w:rFonts w:ascii="Times New Roman" w:hAnsi="Times New Roman" w:cs="Times New Roman"/>
          <w:sz w:val="28"/>
          <w:szCs w:val="28"/>
          <w:lang w:eastAsia="en-US"/>
        </w:rPr>
        <w:t>/час</w:t>
      </w:r>
      <w:r w:rsidR="007124FE" w:rsidRPr="00630F29">
        <w:rPr>
          <w:rStyle w:val="FontStyle56"/>
          <w:rFonts w:ascii="Times New Roman" w:hAnsi="Times New Roman" w:cs="Times New Roman"/>
          <w:sz w:val="28"/>
          <w:szCs w:val="28"/>
          <w:lang w:eastAsia="en-US"/>
        </w:rPr>
        <w:t>), имеет вид следующей формулы:</w:t>
      </w:r>
    </w:p>
    <w:p w:rsidR="007124FE" w:rsidRPr="008C43DA" w:rsidRDefault="00783A83" w:rsidP="00C11CA9">
      <w:pPr>
        <w:pStyle w:val="Style23"/>
        <w:widowControl/>
        <w:ind w:firstLine="567"/>
        <w:jc w:val="center"/>
        <w:rPr>
          <w:rStyle w:val="FontStyle56"/>
          <w:rFonts w:ascii="Times New Roman" w:hAnsi="Times New Roman" w:cs="Times New Roman"/>
          <w:sz w:val="28"/>
          <w:szCs w:val="28"/>
          <w:lang w:eastAsia="en-US"/>
        </w:rPr>
      </w:pPr>
      <m:oMath>
        <m:r>
          <w:rPr>
            <w:rStyle w:val="FontStyle56"/>
            <w:rFonts w:ascii="Cambria Math" w:hAnsi="Cambria Math" w:cs="Times New Roman"/>
            <w:sz w:val="28"/>
            <w:szCs w:val="28"/>
            <w:lang w:eastAsia="en-US"/>
          </w:rPr>
          <m:t>d</m:t>
        </m:r>
        <m:r>
          <m:rPr>
            <m:sty m:val="p"/>
          </m:rPr>
          <w:rPr>
            <w:rStyle w:val="FontStyle56"/>
            <w:rFonts w:ascii="Cambria Math" w:hAnsi="Cambria Math" w:cs="Times New Roman"/>
            <w:sz w:val="28"/>
            <w:szCs w:val="28"/>
            <w:lang w:eastAsia="en-US"/>
          </w:rPr>
          <m:t>=</m:t>
        </m:r>
        <m:f>
          <m:fPr>
            <m:ctrlPr>
              <w:rPr>
                <w:rStyle w:val="FontStyle56"/>
                <w:rFonts w:ascii="Cambria Math" w:hAnsi="Cambria Math" w:cs="Times New Roman"/>
                <w:sz w:val="28"/>
                <w:szCs w:val="28"/>
                <w:lang w:eastAsia="en-US"/>
              </w:rPr>
            </m:ctrlPr>
          </m:fPr>
          <m:num>
            <m:r>
              <m:rPr>
                <m:sty m:val="p"/>
              </m:rPr>
              <w:rPr>
                <w:rStyle w:val="FontStyle56"/>
                <w:rFonts w:ascii="Cambria Math" w:hAnsi="Cambria Math" w:cs="Times New Roman"/>
                <w:sz w:val="28"/>
                <w:szCs w:val="28"/>
                <w:lang w:eastAsia="en-US"/>
              </w:rPr>
              <m:t>v×f×(</m:t>
            </m:r>
            <m:sSub>
              <m:sSubPr>
                <m:ctrlPr>
                  <w:rPr>
                    <w:rStyle w:val="FontStyle56"/>
                    <w:rFonts w:ascii="Cambria Math" w:hAnsi="Cambria Math" w:cs="Times New Roman"/>
                    <w:sz w:val="28"/>
                    <w:szCs w:val="28"/>
                    <w:lang w:eastAsia="en-US"/>
                  </w:rPr>
                </m:ctrlPr>
              </m:sSubPr>
              <m:e>
                <m:r>
                  <m:rPr>
                    <m:sty m:val="p"/>
                  </m:rPr>
                  <w:rPr>
                    <w:rStyle w:val="FontStyle56"/>
                    <w:rFonts w:ascii="Cambria Math" w:hAnsi="Cambria Math" w:cs="Times New Roman"/>
                    <w:sz w:val="28"/>
                    <w:szCs w:val="28"/>
                    <w:lang w:eastAsia="en-US"/>
                  </w:rPr>
                  <m:t>c</m:t>
                </m:r>
              </m:e>
              <m:sub>
                <m:r>
                  <w:rPr>
                    <w:rStyle w:val="FontStyle56"/>
                    <w:rFonts w:ascii="Cambria Math" w:hAnsi="Cambria Math" w:cs="Times New Roman"/>
                    <w:sz w:val="28"/>
                    <w:szCs w:val="28"/>
                    <w:lang w:eastAsia="en-US"/>
                  </w:rPr>
                  <m:t>1</m:t>
                </m:r>
              </m:sub>
            </m:sSub>
            <m:r>
              <m:rPr>
                <m:sty m:val="p"/>
              </m:rPr>
              <w:rPr>
                <w:rStyle w:val="FontStyle56"/>
                <w:rFonts w:ascii="Cambria Math" w:hAnsi="Cambria Math" w:cs="Times New Roman"/>
                <w:sz w:val="28"/>
                <w:szCs w:val="28"/>
                <w:lang w:eastAsia="en-US"/>
              </w:rPr>
              <m:t>-</m:t>
            </m:r>
            <m:sSub>
              <m:sSubPr>
                <m:ctrlPr>
                  <w:rPr>
                    <w:rStyle w:val="FontStyle56"/>
                    <w:rFonts w:ascii="Cambria Math" w:hAnsi="Cambria Math" w:cs="Times New Roman"/>
                    <w:sz w:val="28"/>
                    <w:szCs w:val="28"/>
                    <w:lang w:eastAsia="en-US"/>
                  </w:rPr>
                </m:ctrlPr>
              </m:sSubPr>
              <m:e>
                <m:r>
                  <w:rPr>
                    <w:rStyle w:val="FontStyle56"/>
                    <w:rFonts w:ascii="Cambria Math" w:hAnsi="Cambria Math" w:cs="Times New Roman"/>
                    <w:sz w:val="28"/>
                    <w:szCs w:val="28"/>
                    <w:lang w:eastAsia="en-US"/>
                  </w:rPr>
                  <m:t>c</m:t>
                </m:r>
              </m:e>
              <m:sub>
                <m:r>
                  <w:rPr>
                    <w:rStyle w:val="FontStyle56"/>
                    <w:rFonts w:ascii="Cambria Math" w:hAnsi="Cambria Math" w:cs="Times New Roman"/>
                    <w:sz w:val="28"/>
                    <w:szCs w:val="28"/>
                    <w:lang w:eastAsia="en-US"/>
                  </w:rPr>
                  <m:t>2</m:t>
                </m:r>
              </m:sub>
            </m:sSub>
            <m:r>
              <m:rPr>
                <m:sty m:val="p"/>
              </m:rPr>
              <w:rPr>
                <w:rStyle w:val="FontStyle56"/>
                <w:rFonts w:ascii="Cambria Math" w:hAnsi="Cambria Math" w:cs="Times New Roman"/>
                <w:sz w:val="28"/>
                <w:szCs w:val="28"/>
                <w:lang w:eastAsia="en-US"/>
              </w:rPr>
              <m:t>)</m:t>
            </m:r>
          </m:num>
          <m:den>
            <m:r>
              <m:rPr>
                <m:sty m:val="p"/>
              </m:rPr>
              <w:rPr>
                <w:rStyle w:val="FontStyle56"/>
                <w:rFonts w:ascii="Cambria Math" w:hAnsi="Cambria Math" w:cs="Times New Roman"/>
                <w:sz w:val="28"/>
                <w:szCs w:val="28"/>
                <w:lang w:eastAsia="en-US"/>
              </w:rPr>
              <m:t>1000×</m:t>
            </m:r>
            <m:r>
              <w:rPr>
                <w:rStyle w:val="FontStyle56"/>
                <w:rFonts w:ascii="Cambria Math" w:hAnsi="Cambria Math" w:cs="Times New Roman"/>
                <w:sz w:val="28"/>
                <w:szCs w:val="28"/>
                <w:lang w:eastAsia="en-US"/>
              </w:rPr>
              <m:t>a</m:t>
            </m:r>
          </m:den>
        </m:f>
      </m:oMath>
      <w:r w:rsidR="00F711C7">
        <w:rPr>
          <w:rStyle w:val="FontStyle56"/>
          <w:rFonts w:ascii="Times New Roman" w:hAnsi="Times New Roman" w:cs="Times New Roman"/>
          <w:sz w:val="28"/>
          <w:szCs w:val="28"/>
          <w:lang w:eastAsia="en-US"/>
        </w:rPr>
        <w:t>,</w:t>
      </w:r>
      <w:r w:rsidR="00C11CA9">
        <w:rPr>
          <w:rStyle w:val="FontStyle56"/>
          <w:rFonts w:ascii="Times New Roman" w:hAnsi="Times New Roman" w:cs="Times New Roman"/>
          <w:sz w:val="28"/>
          <w:szCs w:val="28"/>
          <w:lang w:eastAsia="en-US"/>
        </w:rPr>
        <w:t xml:space="preserve">                     (1)</w:t>
      </w:r>
    </w:p>
    <w:p w:rsidR="009A65E8" w:rsidRDefault="00783A83" w:rsidP="002D5BC6">
      <w:pPr>
        <w:pStyle w:val="Style19"/>
        <w:widowControl/>
        <w:spacing w:before="240"/>
        <w:ind w:firstLine="567"/>
        <w:rPr>
          <w:rStyle w:val="FontStyle53"/>
          <w:rFonts w:ascii="Times New Roman" w:eastAsia="Arial Unicode MS" w:hAnsi="Times New Roman" w:cs="Times New Roman"/>
          <w:b w:val="0"/>
          <w:sz w:val="28"/>
          <w:szCs w:val="28"/>
          <w:lang w:eastAsia="en-US"/>
        </w:rPr>
      </w:pPr>
      <w:bookmarkStart w:id="17" w:name="bookmark23"/>
      <w:r w:rsidRPr="00783A83">
        <w:rPr>
          <w:rStyle w:val="FontStyle53"/>
          <w:rFonts w:ascii="Times New Roman" w:eastAsia="Arial Unicode MS" w:hAnsi="Times New Roman" w:cs="Times New Roman"/>
          <w:b w:val="0"/>
          <w:sz w:val="28"/>
          <w:szCs w:val="28"/>
          <w:lang w:eastAsia="en-US"/>
        </w:rPr>
        <w:t xml:space="preserve">где, </w:t>
      </w:r>
      <w:r w:rsidR="009A65E8" w:rsidRPr="00783A83">
        <w:rPr>
          <w:rStyle w:val="FontStyle53"/>
          <w:rFonts w:ascii="Times New Roman" w:eastAsia="Arial Unicode MS" w:hAnsi="Times New Roman" w:cs="Times New Roman"/>
          <w:b w:val="0"/>
          <w:i/>
          <w:sz w:val="28"/>
          <w:szCs w:val="28"/>
          <w:lang w:eastAsia="en-US"/>
        </w:rPr>
        <w:t>v</w:t>
      </w:r>
      <w:r w:rsidR="009A65E8" w:rsidRPr="00783A83">
        <w:rPr>
          <w:rStyle w:val="FontStyle53"/>
          <w:rFonts w:ascii="Times New Roman" w:eastAsia="Arial Unicode MS" w:hAnsi="Times New Roman" w:cs="Times New Roman"/>
          <w:b w:val="0"/>
          <w:sz w:val="28"/>
          <w:szCs w:val="28"/>
          <w:lang w:eastAsia="en-US"/>
        </w:rPr>
        <w:t xml:space="preserve"> </w:t>
      </w:r>
      <w:r w:rsidR="009A65E8">
        <w:rPr>
          <w:rStyle w:val="FontStyle53"/>
          <w:rFonts w:ascii="Times New Roman" w:eastAsia="Arial Unicode MS" w:hAnsi="Times New Roman" w:cs="Times New Roman"/>
          <w:b w:val="0"/>
          <w:sz w:val="28"/>
          <w:szCs w:val="28"/>
          <w:lang w:eastAsia="en-US"/>
        </w:rPr>
        <w:t xml:space="preserve">- </w:t>
      </w:r>
      <w:r w:rsidR="009A65E8" w:rsidRPr="00783A83">
        <w:rPr>
          <w:rStyle w:val="FontStyle53"/>
          <w:rFonts w:ascii="Times New Roman" w:eastAsia="Arial Unicode MS" w:hAnsi="Times New Roman" w:cs="Times New Roman"/>
          <w:b w:val="0"/>
          <w:sz w:val="28"/>
          <w:szCs w:val="28"/>
          <w:lang w:eastAsia="en-US"/>
        </w:rPr>
        <w:t>зарегистрированный объем экстракции (9,1) в миллилитрах (мл);</w:t>
      </w:r>
    </w:p>
    <w:p w:rsidR="00F82561" w:rsidRDefault="00783A83" w:rsidP="00F05827">
      <w:pPr>
        <w:pStyle w:val="Style19"/>
        <w:widowControl/>
        <w:ind w:firstLine="567"/>
        <w:rPr>
          <w:rStyle w:val="FontStyle53"/>
          <w:rFonts w:ascii="Times New Roman" w:eastAsia="Arial Unicode MS" w:hAnsi="Times New Roman" w:cs="Times New Roman"/>
          <w:b w:val="0"/>
          <w:sz w:val="28"/>
          <w:szCs w:val="28"/>
          <w:lang w:eastAsia="en-US"/>
        </w:rPr>
      </w:pPr>
      <w:r w:rsidRPr="00783A83">
        <w:rPr>
          <w:rStyle w:val="FontStyle53"/>
          <w:rFonts w:ascii="Times New Roman" w:eastAsia="Arial Unicode MS" w:hAnsi="Times New Roman" w:cs="Times New Roman"/>
          <w:b w:val="0"/>
          <w:i/>
          <w:sz w:val="28"/>
          <w:szCs w:val="28"/>
          <w:lang w:eastAsia="en-US"/>
        </w:rPr>
        <w:t>f</w:t>
      </w:r>
      <w:r w:rsidRPr="00783A83">
        <w:rPr>
          <w:rStyle w:val="FontStyle53"/>
          <w:rFonts w:ascii="Times New Roman" w:eastAsia="Arial Unicode MS" w:hAnsi="Times New Roman" w:cs="Times New Roman"/>
          <w:b w:val="0"/>
          <w:sz w:val="28"/>
          <w:szCs w:val="28"/>
          <w:lang w:eastAsia="en-US"/>
        </w:rPr>
        <w:t xml:space="preserve"> </w:t>
      </w:r>
      <w:r w:rsidR="009A65E8">
        <w:rPr>
          <w:rStyle w:val="FontStyle53"/>
          <w:rFonts w:ascii="Times New Roman" w:eastAsia="Arial Unicode MS" w:hAnsi="Times New Roman" w:cs="Times New Roman"/>
          <w:b w:val="0"/>
          <w:sz w:val="28"/>
          <w:szCs w:val="28"/>
          <w:lang w:eastAsia="en-US"/>
        </w:rPr>
        <w:t xml:space="preserve">- </w:t>
      </w:r>
      <w:r w:rsidRPr="00783A83">
        <w:rPr>
          <w:rStyle w:val="FontStyle53"/>
          <w:rFonts w:ascii="Times New Roman" w:eastAsia="Arial Unicode MS" w:hAnsi="Times New Roman" w:cs="Times New Roman"/>
          <w:b w:val="0"/>
          <w:sz w:val="28"/>
          <w:szCs w:val="28"/>
          <w:lang w:eastAsia="en-US"/>
        </w:rPr>
        <w:t>коэффициент разбавления с учетом разведения аликвоты и любого последующего разбавления(-ий);</w:t>
      </w:r>
    </w:p>
    <w:p w:rsidR="00F82561" w:rsidRDefault="009A65E8" w:rsidP="00F05827">
      <w:pPr>
        <w:pStyle w:val="Style19"/>
        <w:widowControl/>
        <w:ind w:firstLine="567"/>
        <w:rPr>
          <w:rStyle w:val="FontStyle53"/>
          <w:rFonts w:ascii="Times New Roman" w:eastAsia="Arial Unicode MS" w:hAnsi="Times New Roman" w:cs="Times New Roman"/>
          <w:b w:val="0"/>
          <w:sz w:val="28"/>
          <w:szCs w:val="28"/>
          <w:lang w:eastAsia="en-US"/>
        </w:rPr>
      </w:pPr>
      <w:r w:rsidRPr="00783A83">
        <w:rPr>
          <w:rStyle w:val="FontStyle53"/>
          <w:rFonts w:ascii="Times New Roman" w:eastAsia="Arial Unicode MS" w:hAnsi="Times New Roman" w:cs="Times New Roman"/>
          <w:b w:val="0"/>
          <w:i/>
          <w:sz w:val="28"/>
          <w:szCs w:val="28"/>
          <w:lang w:eastAsia="en-US"/>
        </w:rPr>
        <w:t>c</w:t>
      </w:r>
      <w:r w:rsidRPr="00783A83">
        <w:rPr>
          <w:rStyle w:val="FontStyle53"/>
          <w:rFonts w:ascii="Times New Roman" w:eastAsia="Arial Unicode MS" w:hAnsi="Times New Roman" w:cs="Times New Roman"/>
          <w:b w:val="0"/>
          <w:i/>
          <w:sz w:val="28"/>
          <w:szCs w:val="28"/>
          <w:vertAlign w:val="subscript"/>
          <w:lang w:eastAsia="en-US"/>
        </w:rPr>
        <w:t>1</w:t>
      </w:r>
      <w:r w:rsidR="00783A83" w:rsidRPr="00783A83">
        <w:rPr>
          <w:rStyle w:val="FontStyle53"/>
          <w:rFonts w:ascii="Times New Roman" w:eastAsia="Arial Unicode MS" w:hAnsi="Times New Roman" w:cs="Times New Roman"/>
          <w:b w:val="0"/>
          <w:i/>
          <w:sz w:val="28"/>
          <w:szCs w:val="28"/>
          <w:lang w:eastAsia="en-US"/>
        </w:rPr>
        <w:t xml:space="preserve"> </w:t>
      </w:r>
      <w:r>
        <w:rPr>
          <w:rStyle w:val="FontStyle53"/>
          <w:rFonts w:ascii="Times New Roman" w:eastAsia="Arial Unicode MS" w:hAnsi="Times New Roman" w:cs="Times New Roman"/>
          <w:b w:val="0"/>
          <w:i/>
          <w:sz w:val="28"/>
          <w:szCs w:val="28"/>
          <w:lang w:eastAsia="en-US"/>
        </w:rPr>
        <w:t xml:space="preserve">- </w:t>
      </w:r>
      <w:r w:rsidR="00783A83" w:rsidRPr="00783A83">
        <w:rPr>
          <w:rStyle w:val="FontStyle53"/>
          <w:rFonts w:ascii="Times New Roman" w:eastAsia="Arial Unicode MS" w:hAnsi="Times New Roman" w:cs="Times New Roman"/>
          <w:b w:val="0"/>
          <w:sz w:val="28"/>
          <w:szCs w:val="28"/>
          <w:lang w:eastAsia="en-US"/>
        </w:rPr>
        <w:t>средняя концентрация свинца в разбавленных растворах высвобождения через 1 ч, в микрограммах на литр (мкг/л);</w:t>
      </w:r>
    </w:p>
    <w:p w:rsidR="009A65E8" w:rsidRDefault="008C43DA" w:rsidP="00F05827">
      <w:pPr>
        <w:pStyle w:val="Style19"/>
        <w:widowControl/>
        <w:ind w:firstLine="567"/>
        <w:rPr>
          <w:rStyle w:val="FontStyle53"/>
          <w:rFonts w:ascii="Times New Roman" w:eastAsia="Arial Unicode MS" w:hAnsi="Times New Roman" w:cs="Times New Roman"/>
          <w:b w:val="0"/>
          <w:sz w:val="28"/>
          <w:szCs w:val="28"/>
          <w:lang w:eastAsia="en-US"/>
        </w:rPr>
      </w:pPr>
      <w:r w:rsidRPr="00783A83">
        <w:rPr>
          <w:rStyle w:val="FontStyle53"/>
          <w:rFonts w:ascii="Times New Roman" w:eastAsia="Arial Unicode MS" w:hAnsi="Times New Roman" w:cs="Times New Roman"/>
          <w:b w:val="0"/>
          <w:i/>
          <w:sz w:val="28"/>
          <w:szCs w:val="28"/>
          <w:lang w:eastAsia="en-US"/>
        </w:rPr>
        <w:lastRenderedPageBreak/>
        <w:t>c</w:t>
      </w:r>
      <w:r w:rsidR="00783A83" w:rsidRPr="00783A83">
        <w:rPr>
          <w:rStyle w:val="FontStyle53"/>
          <w:rFonts w:ascii="Times New Roman" w:eastAsia="Arial Unicode MS" w:hAnsi="Times New Roman" w:cs="Times New Roman"/>
          <w:b w:val="0"/>
          <w:i/>
          <w:sz w:val="28"/>
          <w:szCs w:val="28"/>
          <w:vertAlign w:val="subscript"/>
          <w:lang w:eastAsia="en-US"/>
        </w:rPr>
        <w:t>2</w:t>
      </w:r>
      <w:r w:rsidR="00783A83" w:rsidRPr="00783A83">
        <w:rPr>
          <w:rStyle w:val="FontStyle53"/>
          <w:rFonts w:ascii="Times New Roman" w:eastAsia="Arial Unicode MS" w:hAnsi="Times New Roman" w:cs="Times New Roman"/>
          <w:b w:val="0"/>
          <w:sz w:val="28"/>
          <w:szCs w:val="28"/>
          <w:lang w:eastAsia="en-US"/>
        </w:rPr>
        <w:t xml:space="preserve"> </w:t>
      </w:r>
      <w:r w:rsidR="009A65E8">
        <w:rPr>
          <w:rStyle w:val="FontStyle53"/>
          <w:rFonts w:ascii="Times New Roman" w:eastAsia="Arial Unicode MS" w:hAnsi="Times New Roman" w:cs="Times New Roman"/>
          <w:b w:val="0"/>
          <w:sz w:val="28"/>
          <w:szCs w:val="28"/>
          <w:lang w:eastAsia="en-US"/>
        </w:rPr>
        <w:t xml:space="preserve">- </w:t>
      </w:r>
      <w:r w:rsidR="00783A83" w:rsidRPr="00783A83">
        <w:rPr>
          <w:rStyle w:val="FontStyle53"/>
          <w:rFonts w:ascii="Times New Roman" w:eastAsia="Arial Unicode MS" w:hAnsi="Times New Roman" w:cs="Times New Roman"/>
          <w:b w:val="0"/>
          <w:sz w:val="28"/>
          <w:szCs w:val="28"/>
          <w:lang w:eastAsia="en-US"/>
        </w:rPr>
        <w:t xml:space="preserve">средняя концентрация свинца в </w:t>
      </w:r>
      <w:r w:rsidR="000B2DA9" w:rsidRPr="000B2DA9">
        <w:rPr>
          <w:rFonts w:ascii="Times New Roman" w:hAnsi="Times New Roman" w:cs="Times New Roman"/>
          <w:sz w:val="28"/>
        </w:rPr>
        <w:t>нейтральн</w:t>
      </w:r>
      <w:r w:rsidR="000B2DA9" w:rsidRPr="000B2DA9">
        <w:rPr>
          <w:rStyle w:val="FontStyle53"/>
          <w:rFonts w:ascii="Times New Roman" w:eastAsia="Arial Unicode MS" w:hAnsi="Times New Roman" w:cs="Times New Roman"/>
          <w:b w:val="0"/>
          <w:sz w:val="28"/>
          <w:szCs w:val="28"/>
          <w:lang w:eastAsia="en-US"/>
        </w:rPr>
        <w:t>ых</w:t>
      </w:r>
      <w:r w:rsidR="00783A83" w:rsidRPr="00783A83">
        <w:rPr>
          <w:rStyle w:val="FontStyle53"/>
          <w:rFonts w:ascii="Times New Roman" w:eastAsia="Arial Unicode MS" w:hAnsi="Times New Roman" w:cs="Times New Roman"/>
          <w:b w:val="0"/>
          <w:sz w:val="28"/>
          <w:szCs w:val="28"/>
          <w:lang w:eastAsia="en-US"/>
        </w:rPr>
        <w:t xml:space="preserve"> растворах через 1 ч в микрограммах на литр (мкг/л)</w:t>
      </w:r>
      <w:r w:rsidR="009A65E8" w:rsidRPr="00783A83">
        <w:rPr>
          <w:rStyle w:val="FontStyle53"/>
          <w:rFonts w:ascii="Times New Roman" w:eastAsia="Arial Unicode MS" w:hAnsi="Times New Roman" w:cs="Times New Roman"/>
          <w:b w:val="0"/>
          <w:sz w:val="28"/>
          <w:szCs w:val="28"/>
          <w:lang w:eastAsia="en-US"/>
        </w:rPr>
        <w:t>;</w:t>
      </w:r>
    </w:p>
    <w:p w:rsidR="00376ECB" w:rsidRPr="00783A83" w:rsidRDefault="009A65E8" w:rsidP="00F05827">
      <w:pPr>
        <w:pStyle w:val="Style19"/>
        <w:widowControl/>
        <w:ind w:firstLine="567"/>
        <w:rPr>
          <w:rStyle w:val="FontStyle53"/>
          <w:rFonts w:ascii="Times New Roman" w:eastAsia="Arial Unicode MS" w:hAnsi="Times New Roman" w:cs="Times New Roman"/>
          <w:b w:val="0"/>
          <w:sz w:val="28"/>
          <w:szCs w:val="28"/>
          <w:lang w:eastAsia="en-US"/>
        </w:rPr>
      </w:pPr>
      <w:r w:rsidRPr="00783A83">
        <w:rPr>
          <w:rStyle w:val="FontStyle53"/>
          <w:rFonts w:ascii="Times New Roman" w:eastAsia="Arial Unicode MS" w:hAnsi="Times New Roman" w:cs="Times New Roman"/>
          <w:b w:val="0"/>
          <w:i/>
          <w:sz w:val="28"/>
          <w:szCs w:val="28"/>
          <w:lang w:eastAsia="en-US"/>
        </w:rPr>
        <w:t>a</w:t>
      </w:r>
      <w:r w:rsidRPr="00783A83">
        <w:rPr>
          <w:rStyle w:val="FontStyle53"/>
          <w:rFonts w:ascii="Times New Roman" w:eastAsia="Arial Unicode MS" w:hAnsi="Times New Roman" w:cs="Times New Roman"/>
          <w:b w:val="0"/>
          <w:sz w:val="28"/>
          <w:szCs w:val="28"/>
          <w:lang w:eastAsia="en-US"/>
        </w:rPr>
        <w:t xml:space="preserve"> </w:t>
      </w:r>
      <w:r w:rsidR="00411566">
        <w:rPr>
          <w:rStyle w:val="FontStyle53"/>
          <w:rFonts w:ascii="Times New Roman" w:eastAsia="Arial Unicode MS" w:hAnsi="Times New Roman" w:cs="Times New Roman"/>
          <w:b w:val="0"/>
          <w:sz w:val="28"/>
          <w:szCs w:val="28"/>
          <w:lang w:eastAsia="en-US"/>
        </w:rPr>
        <w:t xml:space="preserve">- </w:t>
      </w:r>
      <w:r w:rsidRPr="00783A83">
        <w:rPr>
          <w:rStyle w:val="FontStyle53"/>
          <w:rFonts w:ascii="Times New Roman" w:eastAsia="Arial Unicode MS" w:hAnsi="Times New Roman" w:cs="Times New Roman"/>
          <w:b w:val="0"/>
          <w:sz w:val="28"/>
          <w:szCs w:val="28"/>
          <w:lang w:eastAsia="en-US"/>
        </w:rPr>
        <w:t>пробная область (8.2) испытуемого образца в квадратных сантиметрах (см</w:t>
      </w:r>
      <w:r w:rsidRPr="009A65E8">
        <w:rPr>
          <w:rStyle w:val="FontStyle53"/>
          <w:rFonts w:ascii="Times New Roman" w:eastAsia="Arial Unicode MS" w:hAnsi="Times New Roman" w:cs="Times New Roman"/>
          <w:b w:val="0"/>
          <w:sz w:val="28"/>
          <w:szCs w:val="28"/>
          <w:vertAlign w:val="superscript"/>
          <w:lang w:eastAsia="en-US"/>
        </w:rPr>
        <w:t>2</w:t>
      </w:r>
      <w:r w:rsidRPr="00783A83">
        <w:rPr>
          <w:rStyle w:val="FontStyle53"/>
          <w:rFonts w:ascii="Times New Roman" w:eastAsia="Arial Unicode MS" w:hAnsi="Times New Roman" w:cs="Times New Roman"/>
          <w:b w:val="0"/>
          <w:sz w:val="28"/>
          <w:szCs w:val="28"/>
          <w:lang w:eastAsia="en-US"/>
        </w:rPr>
        <w:t>)</w:t>
      </w:r>
      <w:r w:rsidR="00783A83" w:rsidRPr="00783A83">
        <w:rPr>
          <w:rStyle w:val="FontStyle53"/>
          <w:rFonts w:ascii="Times New Roman" w:eastAsia="Arial Unicode MS" w:hAnsi="Times New Roman" w:cs="Times New Roman"/>
          <w:b w:val="0"/>
          <w:sz w:val="28"/>
          <w:szCs w:val="28"/>
          <w:lang w:eastAsia="en-US"/>
        </w:rPr>
        <w:t>.</w:t>
      </w:r>
    </w:p>
    <w:p w:rsidR="00376ECB" w:rsidRPr="00376ECB" w:rsidRDefault="00376ECB" w:rsidP="007D52FE">
      <w:pPr>
        <w:pStyle w:val="Style19"/>
        <w:widowControl/>
        <w:spacing w:before="240" w:after="240"/>
        <w:ind w:firstLine="567"/>
        <w:rPr>
          <w:rStyle w:val="FontStyle53"/>
          <w:rFonts w:ascii="Times New Roman" w:eastAsia="Arial Unicode MS" w:hAnsi="Times New Roman" w:cs="Times New Roman"/>
          <w:sz w:val="28"/>
          <w:szCs w:val="28"/>
          <w:lang w:eastAsia="en-US"/>
        </w:rPr>
      </w:pPr>
      <w:r w:rsidRPr="00376ECB">
        <w:rPr>
          <w:rStyle w:val="FontStyle53"/>
          <w:rFonts w:ascii="Times New Roman" w:eastAsia="Arial Unicode MS" w:hAnsi="Times New Roman" w:cs="Times New Roman"/>
          <w:sz w:val="28"/>
          <w:szCs w:val="28"/>
          <w:lang w:eastAsia="en-US"/>
        </w:rPr>
        <w:t>1</w:t>
      </w:r>
      <w:bookmarkEnd w:id="17"/>
      <w:r w:rsidRPr="00376ECB">
        <w:rPr>
          <w:rStyle w:val="FontStyle53"/>
          <w:rFonts w:ascii="Times New Roman" w:eastAsia="Arial Unicode MS" w:hAnsi="Times New Roman" w:cs="Times New Roman"/>
          <w:sz w:val="28"/>
          <w:szCs w:val="28"/>
          <w:lang w:eastAsia="en-US"/>
        </w:rPr>
        <w:t xml:space="preserve">1 </w:t>
      </w:r>
      <w:r w:rsidRPr="005C2256">
        <w:rPr>
          <w:rStyle w:val="FontStyle53"/>
          <w:rFonts w:ascii="Times New Roman" w:eastAsia="Arial Unicode MS" w:hAnsi="Times New Roman" w:cs="Times New Roman"/>
          <w:sz w:val="28"/>
          <w:szCs w:val="28"/>
          <w:lang w:eastAsia="en-US"/>
        </w:rPr>
        <w:t xml:space="preserve">Отчет об испытании </w:t>
      </w:r>
    </w:p>
    <w:p w:rsidR="00376ECB" w:rsidRPr="0066681F" w:rsidRDefault="00376ECB" w:rsidP="007D52FE">
      <w:pPr>
        <w:pStyle w:val="Style12"/>
        <w:widowControl/>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eastAsia="en-US"/>
        </w:rPr>
        <w:t xml:space="preserve">В отчете об испытании указываются, по крайней мере, следующие сведения: </w:t>
      </w:r>
    </w:p>
    <w:p w:rsidR="00376ECB" w:rsidRPr="0066681F" w:rsidRDefault="00376ECB" w:rsidP="007D52FE">
      <w:pPr>
        <w:pStyle w:val="Style26"/>
        <w:widowControl/>
        <w:spacing w:line="240" w:lineRule="auto"/>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val="en-US" w:eastAsia="en-US"/>
        </w:rPr>
        <w:t>a</w:t>
      </w:r>
      <w:r w:rsidRPr="0066681F">
        <w:rPr>
          <w:rStyle w:val="FontStyle56"/>
          <w:rFonts w:ascii="Times New Roman" w:hAnsi="Times New Roman" w:cs="Times New Roman"/>
          <w:sz w:val="28"/>
          <w:szCs w:val="28"/>
          <w:lang w:eastAsia="en-US"/>
        </w:rPr>
        <w:t>) ссылка на настоящий документ;</w:t>
      </w:r>
    </w:p>
    <w:p w:rsidR="00376ECB" w:rsidRPr="0066681F" w:rsidRDefault="00376ECB" w:rsidP="007D52FE">
      <w:pPr>
        <w:pStyle w:val="Style26"/>
        <w:widowControl/>
        <w:spacing w:line="240" w:lineRule="auto"/>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val="en-US" w:eastAsia="en-US"/>
        </w:rPr>
        <w:t>b</w:t>
      </w:r>
      <w:r w:rsidRPr="0066681F">
        <w:rPr>
          <w:rStyle w:val="FontStyle56"/>
          <w:rFonts w:ascii="Times New Roman" w:hAnsi="Times New Roman" w:cs="Times New Roman"/>
          <w:sz w:val="28"/>
          <w:szCs w:val="28"/>
          <w:lang w:eastAsia="en-US"/>
        </w:rPr>
        <w:t>) обозначение образца (частичный образец, если применимо);</w:t>
      </w:r>
    </w:p>
    <w:p w:rsidR="00376ECB" w:rsidRPr="0066681F" w:rsidRDefault="00376ECB" w:rsidP="007D52FE">
      <w:pPr>
        <w:pStyle w:val="Style26"/>
        <w:widowControl/>
        <w:spacing w:line="240" w:lineRule="auto"/>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val="en-US" w:eastAsia="en-US"/>
        </w:rPr>
        <w:t>c</w:t>
      </w:r>
      <w:r w:rsidRPr="0066681F">
        <w:rPr>
          <w:rStyle w:val="FontStyle56"/>
          <w:rFonts w:ascii="Times New Roman" w:hAnsi="Times New Roman" w:cs="Times New Roman"/>
          <w:sz w:val="28"/>
          <w:szCs w:val="28"/>
          <w:lang w:eastAsia="en-US"/>
        </w:rPr>
        <w:t>) описание всех испытываемых образцов, включая вид материала, цвет, печать, покрытие, другое защитное покрытие (</w:t>
      </w:r>
      <w:r w:rsidR="0066681F" w:rsidRPr="0066681F">
        <w:rPr>
          <w:rStyle w:val="FontStyle56"/>
          <w:rFonts w:ascii="Times New Roman" w:hAnsi="Times New Roman" w:cs="Times New Roman"/>
          <w:sz w:val="28"/>
          <w:szCs w:val="28"/>
          <w:lang w:eastAsia="en-US"/>
        </w:rPr>
        <w:t>например</w:t>
      </w:r>
      <w:r w:rsidRPr="0066681F">
        <w:rPr>
          <w:rStyle w:val="FontStyle56"/>
          <w:rFonts w:ascii="Times New Roman" w:hAnsi="Times New Roman" w:cs="Times New Roman"/>
          <w:sz w:val="28"/>
          <w:szCs w:val="28"/>
          <w:lang w:eastAsia="en-US"/>
        </w:rPr>
        <w:t xml:space="preserve"> применимо);</w:t>
      </w:r>
    </w:p>
    <w:p w:rsidR="00376ECB" w:rsidRPr="0066681F" w:rsidRDefault="00376ECB" w:rsidP="007D52FE">
      <w:pPr>
        <w:pStyle w:val="Style26"/>
        <w:widowControl/>
        <w:spacing w:line="240" w:lineRule="auto"/>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val="en-US" w:eastAsia="en-US"/>
        </w:rPr>
        <w:t>d</w:t>
      </w:r>
      <w:r w:rsidRPr="0066681F">
        <w:rPr>
          <w:rStyle w:val="FontStyle56"/>
          <w:rFonts w:ascii="Times New Roman" w:hAnsi="Times New Roman" w:cs="Times New Roman"/>
          <w:sz w:val="28"/>
          <w:szCs w:val="28"/>
          <w:lang w:eastAsia="en-US"/>
        </w:rPr>
        <w:t>) процесс отбора образца;</w:t>
      </w:r>
    </w:p>
    <w:p w:rsidR="00376ECB" w:rsidRPr="0066681F" w:rsidRDefault="00376ECB" w:rsidP="007D52FE">
      <w:pPr>
        <w:pStyle w:val="Style26"/>
        <w:widowControl/>
        <w:spacing w:line="240" w:lineRule="auto"/>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val="en-US" w:eastAsia="en-US"/>
        </w:rPr>
        <w:t>e</w:t>
      </w:r>
      <w:r w:rsidRPr="0066681F">
        <w:rPr>
          <w:rStyle w:val="FontStyle56"/>
          <w:rFonts w:ascii="Times New Roman" w:hAnsi="Times New Roman" w:cs="Times New Roman"/>
          <w:sz w:val="28"/>
          <w:szCs w:val="28"/>
          <w:lang w:eastAsia="en-US"/>
        </w:rPr>
        <w:t>) описание абразивной обработки (если применимо);</w:t>
      </w:r>
    </w:p>
    <w:p w:rsidR="00376ECB" w:rsidRPr="0066681F" w:rsidRDefault="00376ECB" w:rsidP="007D52FE">
      <w:pPr>
        <w:pStyle w:val="Style26"/>
        <w:widowControl/>
        <w:spacing w:line="240" w:lineRule="auto"/>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val="en-US" w:eastAsia="en-US"/>
        </w:rPr>
        <w:t>f</w:t>
      </w:r>
      <w:r w:rsidRPr="0066681F">
        <w:rPr>
          <w:rStyle w:val="FontStyle56"/>
          <w:rFonts w:ascii="Times New Roman" w:hAnsi="Times New Roman" w:cs="Times New Roman"/>
          <w:sz w:val="28"/>
          <w:szCs w:val="28"/>
          <w:lang w:eastAsia="en-US"/>
        </w:rPr>
        <w:t>) способ обнаружения и способ количественной оценки;</w:t>
      </w:r>
    </w:p>
    <w:p w:rsidR="00376ECB" w:rsidRPr="0066681F" w:rsidRDefault="00376ECB" w:rsidP="007D52FE">
      <w:pPr>
        <w:pStyle w:val="Style26"/>
        <w:widowControl/>
        <w:spacing w:line="240" w:lineRule="auto"/>
        <w:ind w:firstLine="567"/>
        <w:rPr>
          <w:rStyle w:val="FontStyle56"/>
          <w:rFonts w:ascii="Times New Roman" w:hAnsi="Times New Roman" w:cs="Times New Roman"/>
          <w:sz w:val="28"/>
          <w:szCs w:val="28"/>
          <w:lang w:eastAsia="en-US"/>
        </w:rPr>
      </w:pPr>
      <w:r w:rsidRPr="0066681F">
        <w:rPr>
          <w:rStyle w:val="FontStyle56"/>
          <w:rFonts w:ascii="Times New Roman" w:hAnsi="Times New Roman" w:cs="Times New Roman"/>
          <w:sz w:val="28"/>
          <w:szCs w:val="28"/>
          <w:lang w:val="en-US" w:eastAsia="en-US"/>
        </w:rPr>
        <w:t>g</w:t>
      </w:r>
      <w:r w:rsidRPr="0066681F">
        <w:rPr>
          <w:rStyle w:val="FontStyle56"/>
          <w:rFonts w:ascii="Times New Roman" w:hAnsi="Times New Roman" w:cs="Times New Roman"/>
          <w:sz w:val="28"/>
          <w:szCs w:val="28"/>
          <w:lang w:eastAsia="en-US"/>
        </w:rPr>
        <w:t>) для каждого повторяемого измерения - значение высвобождения свинца в мкг/см</w:t>
      </w:r>
      <w:r w:rsidRPr="0066681F">
        <w:rPr>
          <w:rStyle w:val="FontStyle56"/>
          <w:rFonts w:ascii="Times New Roman" w:hAnsi="Times New Roman" w:cs="Times New Roman"/>
          <w:sz w:val="28"/>
          <w:szCs w:val="28"/>
          <w:vertAlign w:val="superscript"/>
          <w:lang w:eastAsia="en-US"/>
        </w:rPr>
        <w:t>2</w:t>
      </w:r>
      <w:r w:rsidRPr="0066681F">
        <w:rPr>
          <w:rStyle w:val="FontStyle56"/>
          <w:rFonts w:ascii="Times New Roman" w:hAnsi="Times New Roman" w:cs="Times New Roman"/>
          <w:sz w:val="28"/>
          <w:szCs w:val="28"/>
          <w:lang w:eastAsia="en-US"/>
        </w:rPr>
        <w:t>/час;</w:t>
      </w:r>
    </w:p>
    <w:p w:rsidR="005F3C39" w:rsidRPr="007E0097" w:rsidRDefault="00376ECB" w:rsidP="007D52FE">
      <w:pPr>
        <w:pStyle w:val="Style26"/>
        <w:widowControl/>
        <w:spacing w:line="240" w:lineRule="auto"/>
        <w:ind w:firstLine="567"/>
        <w:rPr>
          <w:rStyle w:val="FontStyle44"/>
          <w:sz w:val="28"/>
          <w:szCs w:val="28"/>
        </w:rPr>
      </w:pPr>
      <w:r w:rsidRPr="0066681F">
        <w:rPr>
          <w:rStyle w:val="FontStyle56"/>
          <w:rFonts w:ascii="Times New Roman" w:hAnsi="Times New Roman" w:cs="Times New Roman"/>
          <w:sz w:val="28"/>
          <w:szCs w:val="28"/>
          <w:lang w:val="en-US" w:eastAsia="en-US"/>
        </w:rPr>
        <w:t>h</w:t>
      </w:r>
      <w:r w:rsidRPr="0066681F">
        <w:rPr>
          <w:rStyle w:val="FontStyle56"/>
          <w:rFonts w:ascii="Times New Roman" w:hAnsi="Times New Roman" w:cs="Times New Roman"/>
          <w:sz w:val="28"/>
          <w:szCs w:val="28"/>
          <w:lang w:eastAsia="en-US"/>
        </w:rPr>
        <w:t>) любое отклонение от заданной процедуры.</w:t>
      </w:r>
    </w:p>
    <w:p w:rsidR="00376ECB" w:rsidRPr="00D526EA" w:rsidRDefault="005F3C39" w:rsidP="007D52FE">
      <w:pPr>
        <w:pStyle w:val="Style11"/>
        <w:widowControl/>
        <w:ind w:firstLine="567"/>
        <w:jc w:val="center"/>
        <w:rPr>
          <w:rStyle w:val="FontStyle54"/>
          <w:rFonts w:ascii="Times New Roman" w:hAnsi="Times New Roman" w:cs="Times New Roman"/>
          <w:b/>
          <w:sz w:val="28"/>
          <w:szCs w:val="28"/>
          <w:lang w:eastAsia="en-US"/>
        </w:rPr>
      </w:pPr>
      <w:r>
        <w:rPr>
          <w:rStyle w:val="FontStyle47"/>
          <w:sz w:val="28"/>
          <w:szCs w:val="28"/>
          <w:lang w:eastAsia="en-US"/>
        </w:rPr>
        <w:br w:type="page"/>
      </w:r>
      <w:r w:rsidR="00376ECB" w:rsidRPr="00D526EA">
        <w:rPr>
          <w:rStyle w:val="FontStyle54"/>
          <w:rFonts w:ascii="Times New Roman" w:hAnsi="Times New Roman" w:cs="Times New Roman"/>
          <w:b/>
          <w:sz w:val="28"/>
          <w:szCs w:val="28"/>
          <w:lang w:eastAsia="en-US"/>
        </w:rPr>
        <w:lastRenderedPageBreak/>
        <w:t xml:space="preserve">Приложение </w:t>
      </w:r>
      <w:r w:rsidR="00376ECB" w:rsidRPr="00D526EA">
        <w:rPr>
          <w:rStyle w:val="FontStyle54"/>
          <w:rFonts w:ascii="Times New Roman" w:hAnsi="Times New Roman" w:cs="Times New Roman"/>
          <w:b/>
          <w:sz w:val="28"/>
          <w:szCs w:val="28"/>
          <w:lang w:val="en-US" w:eastAsia="en-US"/>
        </w:rPr>
        <w:t>A</w:t>
      </w:r>
    </w:p>
    <w:p w:rsidR="00376ECB" w:rsidRPr="00120A14" w:rsidRDefault="00376ECB" w:rsidP="007D52FE">
      <w:pPr>
        <w:pStyle w:val="Style14"/>
        <w:widowControl/>
        <w:ind w:firstLine="567"/>
        <w:jc w:val="center"/>
        <w:rPr>
          <w:rStyle w:val="FontStyle47"/>
          <w:b w:val="0"/>
          <w:i/>
          <w:sz w:val="28"/>
          <w:szCs w:val="28"/>
          <w:lang w:eastAsia="en-US"/>
        </w:rPr>
      </w:pPr>
      <w:r w:rsidRPr="00120A14">
        <w:rPr>
          <w:rStyle w:val="FontStyle47"/>
          <w:b w:val="0"/>
          <w:i/>
          <w:sz w:val="28"/>
          <w:szCs w:val="28"/>
          <w:lang w:eastAsia="en-US"/>
        </w:rPr>
        <w:t>(обязательное)</w:t>
      </w:r>
    </w:p>
    <w:p w:rsidR="00376ECB" w:rsidRPr="0026602C" w:rsidRDefault="00376ECB" w:rsidP="007D52FE">
      <w:pPr>
        <w:pStyle w:val="Style15"/>
        <w:widowControl/>
        <w:spacing w:before="240"/>
        <w:ind w:firstLine="567"/>
        <w:jc w:val="center"/>
        <w:rPr>
          <w:rStyle w:val="FontStyle54"/>
          <w:rFonts w:ascii="Times New Roman" w:hAnsi="Times New Roman" w:cs="Times New Roman"/>
          <w:b/>
          <w:sz w:val="28"/>
          <w:szCs w:val="28"/>
          <w:lang w:eastAsia="en-US"/>
        </w:rPr>
      </w:pPr>
      <w:bookmarkStart w:id="18" w:name="bookmark24"/>
      <w:r w:rsidRPr="0026602C">
        <w:rPr>
          <w:rStyle w:val="FontStyle54"/>
          <w:rFonts w:ascii="Times New Roman" w:hAnsi="Times New Roman" w:cs="Times New Roman"/>
          <w:b/>
          <w:sz w:val="28"/>
          <w:szCs w:val="28"/>
          <w:lang w:eastAsia="en-US"/>
        </w:rPr>
        <w:t>Требования к приготовлению искусственной слюны</w:t>
      </w:r>
    </w:p>
    <w:p w:rsidR="00376ECB" w:rsidRPr="005C2256" w:rsidRDefault="00376ECB" w:rsidP="007D52FE">
      <w:pPr>
        <w:pStyle w:val="Style15"/>
        <w:widowControl/>
        <w:spacing w:before="240"/>
        <w:ind w:firstLine="567"/>
        <w:rPr>
          <w:rStyle w:val="FontStyle53"/>
          <w:rFonts w:ascii="Times New Roman" w:eastAsia="Arial Unicode MS" w:hAnsi="Times New Roman" w:cs="Times New Roman"/>
          <w:sz w:val="28"/>
          <w:szCs w:val="28"/>
          <w:lang w:eastAsia="en-US"/>
        </w:rPr>
      </w:pPr>
      <w:r w:rsidRPr="005C2256">
        <w:rPr>
          <w:rStyle w:val="FontStyle53"/>
          <w:rFonts w:ascii="Times New Roman" w:eastAsia="Arial Unicode MS" w:hAnsi="Times New Roman" w:cs="Times New Roman"/>
          <w:sz w:val="28"/>
          <w:szCs w:val="28"/>
          <w:lang w:val="en-US" w:eastAsia="en-US"/>
        </w:rPr>
        <w:t>A</w:t>
      </w:r>
      <w:bookmarkStart w:id="19" w:name="bookmark25"/>
      <w:bookmarkEnd w:id="18"/>
      <w:r w:rsidRPr="005C2256">
        <w:rPr>
          <w:rStyle w:val="FontStyle53"/>
          <w:rFonts w:ascii="Times New Roman" w:eastAsia="Arial Unicode MS" w:hAnsi="Times New Roman" w:cs="Times New Roman"/>
          <w:sz w:val="28"/>
          <w:szCs w:val="28"/>
          <w:lang w:eastAsia="en-US"/>
        </w:rPr>
        <w:t>.</w:t>
      </w:r>
      <w:bookmarkEnd w:id="19"/>
      <w:r w:rsidRPr="005C2256">
        <w:rPr>
          <w:rStyle w:val="FontStyle53"/>
          <w:rFonts w:ascii="Times New Roman" w:eastAsia="Arial Unicode MS" w:hAnsi="Times New Roman" w:cs="Times New Roman"/>
          <w:sz w:val="28"/>
          <w:szCs w:val="28"/>
          <w:lang w:eastAsia="en-US"/>
        </w:rPr>
        <w:t>1 Общие положения</w:t>
      </w:r>
    </w:p>
    <w:p w:rsidR="00376ECB" w:rsidRPr="005C2256" w:rsidRDefault="00376ECB" w:rsidP="007D52FE">
      <w:pPr>
        <w:pStyle w:val="Style12"/>
        <w:widowControl/>
        <w:ind w:firstLine="567"/>
        <w:rPr>
          <w:rStyle w:val="FontStyle56"/>
          <w:rFonts w:ascii="Times New Roman" w:hAnsi="Times New Roman" w:cs="Times New Roman"/>
          <w:sz w:val="28"/>
          <w:szCs w:val="28"/>
          <w:lang w:eastAsia="en-US"/>
        </w:rPr>
      </w:pPr>
      <w:r w:rsidRPr="005C2256">
        <w:rPr>
          <w:rStyle w:val="FontStyle56"/>
          <w:rFonts w:ascii="Times New Roman" w:hAnsi="Times New Roman" w:cs="Times New Roman"/>
          <w:sz w:val="28"/>
          <w:szCs w:val="28"/>
          <w:lang w:eastAsia="en-US"/>
        </w:rPr>
        <w:t xml:space="preserve">В настоящем приложении содержатся требования к </w:t>
      </w:r>
      <w:r w:rsidR="004E2E2C">
        <w:rPr>
          <w:rStyle w:val="FontStyle56"/>
          <w:rFonts w:ascii="Times New Roman" w:hAnsi="Times New Roman" w:cs="Times New Roman"/>
          <w:sz w:val="28"/>
          <w:szCs w:val="28"/>
          <w:lang w:eastAsia="en-US"/>
        </w:rPr>
        <w:t>подготовке искусственной слюны.</w:t>
      </w:r>
    </w:p>
    <w:p w:rsidR="00376ECB" w:rsidRPr="00464D66" w:rsidRDefault="00376ECB" w:rsidP="007D52FE">
      <w:pPr>
        <w:pStyle w:val="HTML"/>
        <w:spacing w:before="240" w:after="240"/>
        <w:ind w:firstLine="567"/>
        <w:jc w:val="both"/>
        <w:rPr>
          <w:rStyle w:val="FontStyle48"/>
          <w:sz w:val="24"/>
          <w:szCs w:val="24"/>
          <w:lang w:eastAsia="en-US"/>
        </w:rPr>
      </w:pPr>
      <w:r w:rsidRPr="00464D66">
        <w:rPr>
          <w:rStyle w:val="FontStyle48"/>
          <w:sz w:val="24"/>
          <w:szCs w:val="24"/>
          <w:lang w:eastAsia="en-US"/>
        </w:rPr>
        <w:t>П</w:t>
      </w:r>
      <w:r w:rsidR="00F35C2E">
        <w:rPr>
          <w:rStyle w:val="FontStyle48"/>
          <w:sz w:val="24"/>
          <w:szCs w:val="24"/>
          <w:lang w:eastAsia="en-US"/>
        </w:rPr>
        <w:t xml:space="preserve">римечание - </w:t>
      </w:r>
      <w:r>
        <w:rPr>
          <w:rStyle w:val="FontStyle48"/>
          <w:sz w:val="24"/>
          <w:szCs w:val="24"/>
          <w:lang w:eastAsia="en-US"/>
        </w:rPr>
        <w:t>Данная подготовка</w:t>
      </w:r>
      <w:r w:rsidRPr="00464D66">
        <w:rPr>
          <w:rStyle w:val="FontStyle48"/>
          <w:sz w:val="24"/>
          <w:szCs w:val="24"/>
          <w:lang w:eastAsia="en-US"/>
        </w:rPr>
        <w:t xml:space="preserve"> основан</w:t>
      </w:r>
      <w:r>
        <w:rPr>
          <w:rStyle w:val="FontStyle48"/>
          <w:sz w:val="24"/>
          <w:szCs w:val="24"/>
          <w:lang w:eastAsia="en-US"/>
        </w:rPr>
        <w:t>а</w:t>
      </w:r>
      <w:r w:rsidRPr="00464D66">
        <w:rPr>
          <w:rStyle w:val="FontStyle48"/>
          <w:sz w:val="24"/>
          <w:szCs w:val="24"/>
          <w:lang w:eastAsia="en-US"/>
        </w:rPr>
        <w:t xml:space="preserve"> на </w:t>
      </w:r>
      <w:r w:rsidRPr="00464D66">
        <w:rPr>
          <w:rStyle w:val="FontStyle48"/>
          <w:sz w:val="24"/>
          <w:szCs w:val="24"/>
          <w:lang w:val="en-US" w:eastAsia="en-US"/>
        </w:rPr>
        <w:t>DIN</w:t>
      </w:r>
      <w:r w:rsidRPr="00464D66">
        <w:rPr>
          <w:rStyle w:val="FontStyle48"/>
          <w:sz w:val="24"/>
          <w:szCs w:val="24"/>
          <w:lang w:eastAsia="en-US"/>
        </w:rPr>
        <w:t xml:space="preserve"> 53160-1:2010, смотрите Библиографию </w:t>
      </w:r>
      <w:r w:rsidRPr="00464D66">
        <w:rPr>
          <w:rStyle w:val="FontStyle48"/>
          <w:sz w:val="24"/>
          <w:szCs w:val="24"/>
          <w:lang w:val="en-US" w:eastAsia="en-US"/>
        </w:rPr>
        <w:t>[2].</w:t>
      </w:r>
    </w:p>
    <w:p w:rsidR="00376ECB" w:rsidRDefault="00376ECB" w:rsidP="007D52FE">
      <w:pPr>
        <w:pStyle w:val="Style15"/>
        <w:widowControl/>
        <w:ind w:firstLine="567"/>
        <w:rPr>
          <w:rStyle w:val="FontStyle53"/>
          <w:rFonts w:ascii="Times New Roman" w:eastAsia="Arial Unicode MS" w:hAnsi="Times New Roman" w:cs="Times New Roman"/>
          <w:sz w:val="28"/>
          <w:szCs w:val="28"/>
          <w:lang w:eastAsia="en-US"/>
        </w:rPr>
      </w:pPr>
      <w:bookmarkStart w:id="20" w:name="bookmark26"/>
      <w:r w:rsidRPr="005C2256">
        <w:rPr>
          <w:rStyle w:val="FontStyle53"/>
          <w:rFonts w:ascii="Times New Roman" w:eastAsia="Arial Unicode MS" w:hAnsi="Times New Roman" w:cs="Times New Roman"/>
          <w:sz w:val="28"/>
          <w:szCs w:val="28"/>
          <w:lang w:val="en-US" w:eastAsia="en-US"/>
        </w:rPr>
        <w:t>A</w:t>
      </w:r>
      <w:bookmarkEnd w:id="20"/>
      <w:r w:rsidRPr="005C2256">
        <w:rPr>
          <w:rStyle w:val="FontStyle53"/>
          <w:rFonts w:ascii="Times New Roman" w:eastAsia="Arial Unicode MS" w:hAnsi="Times New Roman" w:cs="Times New Roman"/>
          <w:sz w:val="28"/>
          <w:szCs w:val="28"/>
          <w:lang w:val="en-US" w:eastAsia="en-US"/>
        </w:rPr>
        <w:t xml:space="preserve">.2 </w:t>
      </w:r>
      <w:r w:rsidRPr="005C2256">
        <w:rPr>
          <w:rStyle w:val="FontStyle53"/>
          <w:rFonts w:ascii="Times New Roman" w:eastAsia="Arial Unicode MS" w:hAnsi="Times New Roman" w:cs="Times New Roman"/>
          <w:sz w:val="28"/>
          <w:szCs w:val="28"/>
          <w:lang w:eastAsia="en-US"/>
        </w:rPr>
        <w:t>Состав</w:t>
      </w:r>
    </w:p>
    <w:p w:rsidR="00376ECB" w:rsidRPr="007755C1" w:rsidRDefault="00376ECB" w:rsidP="007D52FE">
      <w:pPr>
        <w:pStyle w:val="Style9"/>
        <w:widowControl/>
        <w:spacing w:before="240"/>
        <w:ind w:firstLine="567"/>
        <w:jc w:val="center"/>
        <w:rPr>
          <w:rStyle w:val="FontStyle52"/>
          <w:rFonts w:ascii="Times New Roman" w:hAnsi="Times New Roman" w:cs="Times New Roman"/>
          <w:sz w:val="28"/>
          <w:szCs w:val="28"/>
          <w:lang w:eastAsia="en-US"/>
        </w:rPr>
      </w:pPr>
      <w:r w:rsidRPr="007755C1">
        <w:rPr>
          <w:rStyle w:val="FontStyle52"/>
          <w:rFonts w:ascii="Times New Roman" w:hAnsi="Times New Roman" w:cs="Times New Roman"/>
          <w:sz w:val="28"/>
          <w:szCs w:val="28"/>
          <w:lang w:eastAsia="en-US"/>
        </w:rPr>
        <w:t>Таблица</w:t>
      </w:r>
      <w:r w:rsidRPr="007755C1">
        <w:rPr>
          <w:rStyle w:val="FontStyle52"/>
          <w:rFonts w:ascii="Times New Roman" w:hAnsi="Times New Roman" w:cs="Times New Roman"/>
          <w:sz w:val="28"/>
          <w:szCs w:val="28"/>
          <w:lang w:val="en-US" w:eastAsia="en-US"/>
        </w:rPr>
        <w:t xml:space="preserve"> A.1 —</w:t>
      </w:r>
      <w:r w:rsidRPr="007755C1">
        <w:rPr>
          <w:rStyle w:val="FontStyle52"/>
          <w:rFonts w:ascii="Times New Roman" w:hAnsi="Times New Roman" w:cs="Times New Roman"/>
          <w:sz w:val="28"/>
          <w:szCs w:val="28"/>
          <w:lang w:eastAsia="en-US"/>
        </w:rPr>
        <w:t>Искусственная слюна</w:t>
      </w:r>
    </w:p>
    <w:tbl>
      <w:tblPr>
        <w:tblW w:w="0" w:type="auto"/>
        <w:tblInd w:w="40" w:type="dxa"/>
        <w:tblLayout w:type="fixed"/>
        <w:tblCellMar>
          <w:left w:w="40" w:type="dxa"/>
          <w:right w:w="40" w:type="dxa"/>
        </w:tblCellMar>
        <w:tblLook w:val="0000" w:firstRow="0" w:lastRow="0" w:firstColumn="0" w:lastColumn="0" w:noHBand="0" w:noVBand="0"/>
      </w:tblPr>
      <w:tblGrid>
        <w:gridCol w:w="5011"/>
        <w:gridCol w:w="4718"/>
      </w:tblGrid>
      <w:tr w:rsidR="00376ECB" w:rsidRPr="007755C1" w:rsidTr="00F05827">
        <w:trPr>
          <w:trHeight w:val="234"/>
        </w:trPr>
        <w:tc>
          <w:tcPr>
            <w:tcW w:w="5011" w:type="dxa"/>
            <w:tcBorders>
              <w:top w:val="single" w:sz="6" w:space="0" w:color="auto"/>
              <w:left w:val="single" w:sz="6" w:space="0" w:color="auto"/>
              <w:bottom w:val="double" w:sz="4" w:space="0" w:color="auto"/>
              <w:right w:val="single" w:sz="6" w:space="0" w:color="auto"/>
            </w:tcBorders>
          </w:tcPr>
          <w:p w:rsidR="00376ECB" w:rsidRPr="007755C1" w:rsidRDefault="00376ECB" w:rsidP="007D52FE">
            <w:pPr>
              <w:pStyle w:val="Style22"/>
              <w:widowControl/>
              <w:ind w:left="102" w:firstLine="0"/>
              <w:jc w:val="center"/>
              <w:rPr>
                <w:rStyle w:val="FontStyle52"/>
                <w:rFonts w:ascii="Times New Roman" w:hAnsi="Times New Roman" w:cs="Times New Roman"/>
                <w:sz w:val="28"/>
                <w:szCs w:val="28"/>
                <w:lang w:eastAsia="en-US"/>
              </w:rPr>
            </w:pPr>
            <w:r w:rsidRPr="007755C1">
              <w:rPr>
                <w:rStyle w:val="FontStyle52"/>
                <w:rFonts w:ascii="Times New Roman" w:hAnsi="Times New Roman" w:cs="Times New Roman"/>
                <w:sz w:val="28"/>
                <w:szCs w:val="28"/>
                <w:lang w:eastAsia="en-US"/>
              </w:rPr>
              <w:t>Реагенты</w:t>
            </w:r>
          </w:p>
        </w:tc>
        <w:tc>
          <w:tcPr>
            <w:tcW w:w="4718" w:type="dxa"/>
            <w:tcBorders>
              <w:top w:val="single" w:sz="6" w:space="0" w:color="auto"/>
              <w:left w:val="single" w:sz="6" w:space="0" w:color="auto"/>
              <w:bottom w:val="double" w:sz="4" w:space="0" w:color="auto"/>
              <w:right w:val="single" w:sz="6" w:space="0" w:color="auto"/>
            </w:tcBorders>
          </w:tcPr>
          <w:p w:rsidR="00376ECB" w:rsidRPr="007755C1" w:rsidRDefault="00376ECB" w:rsidP="007D52FE">
            <w:pPr>
              <w:pStyle w:val="Style22"/>
              <w:widowControl/>
              <w:ind w:left="52" w:firstLine="0"/>
              <w:jc w:val="center"/>
              <w:rPr>
                <w:rStyle w:val="FontStyle52"/>
                <w:rFonts w:ascii="Times New Roman" w:hAnsi="Times New Roman" w:cs="Times New Roman"/>
                <w:sz w:val="28"/>
                <w:szCs w:val="28"/>
                <w:lang w:eastAsia="en-US"/>
              </w:rPr>
            </w:pPr>
            <w:r w:rsidRPr="007755C1">
              <w:rPr>
                <w:rStyle w:val="FontStyle52"/>
                <w:rFonts w:ascii="Times New Roman" w:hAnsi="Times New Roman" w:cs="Times New Roman"/>
                <w:sz w:val="28"/>
                <w:szCs w:val="28"/>
                <w:lang w:eastAsia="en-US"/>
              </w:rPr>
              <w:t>Массовая доля</w:t>
            </w:r>
            <w:r w:rsidRPr="007755C1">
              <w:rPr>
                <w:rStyle w:val="FontStyle52"/>
                <w:rFonts w:ascii="Times New Roman" w:hAnsi="Times New Roman" w:cs="Times New Roman"/>
                <w:sz w:val="28"/>
                <w:szCs w:val="28"/>
                <w:lang w:val="en-US" w:eastAsia="en-US"/>
              </w:rPr>
              <w:t xml:space="preserve"> </w:t>
            </w:r>
            <w:r w:rsidRPr="007755C1">
              <w:rPr>
                <w:rStyle w:val="FontStyle52"/>
                <w:rFonts w:ascii="Times New Roman" w:hAnsi="Times New Roman" w:cs="Times New Roman"/>
                <w:sz w:val="28"/>
                <w:szCs w:val="28"/>
                <w:lang w:eastAsia="en-US"/>
              </w:rPr>
              <w:t>г</w:t>
            </w:r>
            <w:r w:rsidRPr="007755C1">
              <w:rPr>
                <w:rStyle w:val="FontStyle52"/>
                <w:rFonts w:ascii="Times New Roman" w:hAnsi="Times New Roman" w:cs="Times New Roman"/>
                <w:sz w:val="28"/>
                <w:szCs w:val="28"/>
                <w:lang w:val="en-US" w:eastAsia="en-US"/>
              </w:rPr>
              <w:t>/</w:t>
            </w:r>
            <w:r w:rsidRPr="007755C1">
              <w:rPr>
                <w:rStyle w:val="FontStyle52"/>
                <w:rFonts w:ascii="Times New Roman" w:hAnsi="Times New Roman" w:cs="Times New Roman"/>
                <w:sz w:val="28"/>
                <w:szCs w:val="28"/>
                <w:lang w:eastAsia="en-US"/>
              </w:rPr>
              <w:t>л</w:t>
            </w:r>
          </w:p>
        </w:tc>
      </w:tr>
      <w:tr w:rsidR="00376ECB" w:rsidRPr="007755C1" w:rsidTr="00F05827">
        <w:trPr>
          <w:trHeight w:val="389"/>
        </w:trPr>
        <w:tc>
          <w:tcPr>
            <w:tcW w:w="5011" w:type="dxa"/>
            <w:tcBorders>
              <w:top w:val="double" w:sz="4"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102" w:firstLine="0"/>
              <w:jc w:val="center"/>
              <w:rPr>
                <w:rStyle w:val="FontStyle56"/>
                <w:rFonts w:ascii="Times New Roman" w:hAnsi="Times New Roman" w:cs="Times New Roman"/>
                <w:sz w:val="28"/>
                <w:szCs w:val="28"/>
                <w:lang w:val="en-US" w:eastAsia="en-US"/>
              </w:rPr>
            </w:pPr>
            <w:r w:rsidRPr="007755C1">
              <w:rPr>
                <w:rStyle w:val="FontStyle52"/>
                <w:rFonts w:ascii="Times New Roman" w:hAnsi="Times New Roman" w:cs="Times New Roman"/>
                <w:b w:val="0"/>
                <w:sz w:val="28"/>
                <w:szCs w:val="28"/>
              </w:rPr>
              <w:t>Гидроортофосфат</w:t>
            </w:r>
            <w:r w:rsidRPr="007755C1">
              <w:rPr>
                <w:rStyle w:val="FontStyle52"/>
                <w:rFonts w:ascii="Times New Roman" w:hAnsi="Times New Roman" w:cs="Times New Roman"/>
                <w:b w:val="0"/>
                <w:sz w:val="28"/>
                <w:szCs w:val="28"/>
                <w:lang w:val="en-US"/>
              </w:rPr>
              <w:t xml:space="preserve"> </w:t>
            </w:r>
            <w:r w:rsidRPr="007755C1">
              <w:rPr>
                <w:rStyle w:val="FontStyle52"/>
                <w:rFonts w:ascii="Times New Roman" w:hAnsi="Times New Roman" w:cs="Times New Roman"/>
                <w:b w:val="0"/>
                <w:sz w:val="28"/>
                <w:szCs w:val="28"/>
              </w:rPr>
              <w:t>калия</w:t>
            </w:r>
            <w:r w:rsidR="007755C1">
              <w:rPr>
                <w:rStyle w:val="FontStyle56"/>
                <w:rFonts w:ascii="Times New Roman" w:hAnsi="Times New Roman" w:cs="Times New Roman"/>
                <w:sz w:val="28"/>
                <w:szCs w:val="28"/>
                <w:lang w:eastAsia="en-US"/>
              </w:rPr>
              <w:t xml:space="preserve"> </w:t>
            </w:r>
            <w:r w:rsidR="007755C1" w:rsidRPr="007755C1">
              <w:rPr>
                <w:rStyle w:val="FontStyle56"/>
                <w:rFonts w:ascii="Times New Roman" w:hAnsi="Times New Roman" w:cs="Times New Roman"/>
                <w:sz w:val="28"/>
                <w:szCs w:val="28"/>
                <w:lang w:val="en-US" w:eastAsia="en-US"/>
              </w:rPr>
              <w:t>(K2HPO4•3H2O)</w:t>
            </w:r>
          </w:p>
        </w:tc>
        <w:tc>
          <w:tcPr>
            <w:tcW w:w="4718" w:type="dxa"/>
            <w:tcBorders>
              <w:top w:val="double" w:sz="4"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52" w:firstLine="0"/>
              <w:jc w:val="center"/>
              <w:rPr>
                <w:rStyle w:val="FontStyle56"/>
                <w:rFonts w:ascii="Times New Roman" w:hAnsi="Times New Roman" w:cs="Times New Roman"/>
                <w:sz w:val="28"/>
                <w:szCs w:val="28"/>
              </w:rPr>
            </w:pPr>
            <w:r w:rsidRPr="007755C1">
              <w:rPr>
                <w:rStyle w:val="FontStyle56"/>
                <w:rFonts w:ascii="Times New Roman" w:hAnsi="Times New Roman" w:cs="Times New Roman"/>
                <w:sz w:val="28"/>
                <w:szCs w:val="28"/>
              </w:rPr>
              <w:t>0,76</w:t>
            </w:r>
          </w:p>
        </w:tc>
      </w:tr>
      <w:tr w:rsidR="00376ECB" w:rsidRPr="007755C1" w:rsidTr="00F064C1">
        <w:trPr>
          <w:trHeight w:val="389"/>
        </w:trPr>
        <w:tc>
          <w:tcPr>
            <w:tcW w:w="5011"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102" w:firstLine="0"/>
              <w:jc w:val="center"/>
              <w:rPr>
                <w:rStyle w:val="FontStyle49"/>
                <w:sz w:val="28"/>
                <w:szCs w:val="28"/>
                <w:lang w:val="en-US" w:eastAsia="en-US"/>
              </w:rPr>
            </w:pPr>
            <w:r w:rsidRPr="007755C1">
              <w:rPr>
                <w:rStyle w:val="FontStyle52"/>
                <w:rFonts w:ascii="Times New Roman" w:hAnsi="Times New Roman" w:cs="Times New Roman"/>
                <w:b w:val="0"/>
                <w:sz w:val="28"/>
                <w:szCs w:val="28"/>
              </w:rPr>
              <w:t>Углекислый</w:t>
            </w:r>
            <w:r w:rsidRPr="007755C1">
              <w:rPr>
                <w:rStyle w:val="FontStyle52"/>
                <w:rFonts w:ascii="Times New Roman" w:hAnsi="Times New Roman" w:cs="Times New Roman"/>
                <w:b w:val="0"/>
                <w:sz w:val="28"/>
                <w:szCs w:val="28"/>
                <w:lang w:val="en-US"/>
              </w:rPr>
              <w:t xml:space="preserve"> </w:t>
            </w:r>
            <w:r w:rsidRPr="007755C1">
              <w:rPr>
                <w:rStyle w:val="FontStyle52"/>
                <w:rFonts w:ascii="Times New Roman" w:hAnsi="Times New Roman" w:cs="Times New Roman"/>
                <w:b w:val="0"/>
                <w:sz w:val="28"/>
                <w:szCs w:val="28"/>
              </w:rPr>
              <w:t>калий</w:t>
            </w:r>
            <w:r w:rsidRPr="007755C1">
              <w:rPr>
                <w:rStyle w:val="FontStyle52"/>
                <w:rFonts w:ascii="Times New Roman" w:hAnsi="Times New Roman" w:cs="Times New Roman"/>
                <w:sz w:val="28"/>
                <w:szCs w:val="28"/>
                <w:lang w:val="en-US"/>
              </w:rPr>
              <w:t xml:space="preserve"> </w:t>
            </w:r>
            <w:r w:rsidRPr="007755C1">
              <w:rPr>
                <w:rStyle w:val="FontStyle56"/>
                <w:rFonts w:ascii="Times New Roman" w:hAnsi="Times New Roman" w:cs="Times New Roman"/>
                <w:sz w:val="28"/>
                <w:szCs w:val="28"/>
                <w:lang w:val="en-US" w:eastAsia="en-US"/>
              </w:rPr>
              <w:t>(K</w:t>
            </w:r>
            <w:r w:rsidRPr="007755C1">
              <w:rPr>
                <w:rStyle w:val="FontStyle49"/>
                <w:sz w:val="28"/>
                <w:szCs w:val="28"/>
                <w:vertAlign w:val="subscript"/>
                <w:lang w:val="en-US" w:eastAsia="en-US"/>
              </w:rPr>
              <w:t>2</w:t>
            </w:r>
            <w:r w:rsidRPr="007755C1">
              <w:rPr>
                <w:rStyle w:val="FontStyle56"/>
                <w:rFonts w:ascii="Times New Roman" w:hAnsi="Times New Roman" w:cs="Times New Roman"/>
                <w:sz w:val="28"/>
                <w:szCs w:val="28"/>
                <w:lang w:val="en-US" w:eastAsia="en-US"/>
              </w:rPr>
              <w:t>CO</w:t>
            </w:r>
            <w:r w:rsidRPr="007755C1">
              <w:rPr>
                <w:rStyle w:val="FontStyle49"/>
                <w:sz w:val="28"/>
                <w:szCs w:val="28"/>
                <w:vertAlign w:val="subscript"/>
                <w:lang w:val="en-US" w:eastAsia="en-US"/>
              </w:rPr>
              <w:t>3</w:t>
            </w:r>
            <w:r w:rsidRPr="007755C1">
              <w:rPr>
                <w:rStyle w:val="FontStyle49"/>
                <w:sz w:val="28"/>
                <w:szCs w:val="28"/>
                <w:lang w:val="en-US" w:eastAsia="en-US"/>
              </w:rPr>
              <w:t>)</w:t>
            </w:r>
          </w:p>
        </w:tc>
        <w:tc>
          <w:tcPr>
            <w:tcW w:w="4718"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52" w:firstLine="0"/>
              <w:jc w:val="center"/>
              <w:rPr>
                <w:rStyle w:val="FontStyle56"/>
                <w:rFonts w:ascii="Times New Roman" w:hAnsi="Times New Roman" w:cs="Times New Roman"/>
                <w:sz w:val="28"/>
                <w:szCs w:val="28"/>
              </w:rPr>
            </w:pPr>
            <w:r w:rsidRPr="007755C1">
              <w:rPr>
                <w:rStyle w:val="FontStyle56"/>
                <w:rFonts w:ascii="Times New Roman" w:hAnsi="Times New Roman" w:cs="Times New Roman"/>
                <w:sz w:val="28"/>
                <w:szCs w:val="28"/>
              </w:rPr>
              <w:t>0,53</w:t>
            </w:r>
          </w:p>
        </w:tc>
      </w:tr>
      <w:tr w:rsidR="00376ECB" w:rsidRPr="007755C1" w:rsidTr="00F064C1">
        <w:trPr>
          <w:trHeight w:val="389"/>
        </w:trPr>
        <w:tc>
          <w:tcPr>
            <w:tcW w:w="5011"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102" w:firstLine="0"/>
              <w:jc w:val="center"/>
              <w:rPr>
                <w:rStyle w:val="FontStyle56"/>
                <w:rFonts w:ascii="Times New Roman" w:hAnsi="Times New Roman" w:cs="Times New Roman"/>
                <w:sz w:val="28"/>
                <w:szCs w:val="28"/>
                <w:lang w:val="en-US" w:eastAsia="en-US"/>
              </w:rPr>
            </w:pPr>
            <w:r w:rsidRPr="007755C1">
              <w:rPr>
                <w:rStyle w:val="FontStyle52"/>
                <w:rFonts w:ascii="Times New Roman" w:hAnsi="Times New Roman" w:cs="Times New Roman"/>
                <w:b w:val="0"/>
                <w:sz w:val="28"/>
                <w:szCs w:val="28"/>
                <w:lang w:eastAsia="en-US"/>
              </w:rPr>
              <w:t>Хлорид</w:t>
            </w:r>
            <w:r w:rsidRPr="007755C1">
              <w:rPr>
                <w:rStyle w:val="FontStyle52"/>
                <w:rFonts w:ascii="Times New Roman" w:hAnsi="Times New Roman" w:cs="Times New Roman"/>
                <w:b w:val="0"/>
                <w:sz w:val="28"/>
                <w:szCs w:val="28"/>
                <w:lang w:val="en-US" w:eastAsia="en-US"/>
              </w:rPr>
              <w:t xml:space="preserve"> </w:t>
            </w:r>
            <w:r w:rsidRPr="007755C1">
              <w:rPr>
                <w:rStyle w:val="FontStyle52"/>
                <w:rFonts w:ascii="Times New Roman" w:hAnsi="Times New Roman" w:cs="Times New Roman"/>
                <w:b w:val="0"/>
                <w:sz w:val="28"/>
                <w:szCs w:val="28"/>
                <w:lang w:eastAsia="en-US"/>
              </w:rPr>
              <w:t>калия</w:t>
            </w:r>
            <w:r w:rsidRPr="007755C1">
              <w:rPr>
                <w:rStyle w:val="FontStyle52"/>
                <w:rFonts w:ascii="Times New Roman" w:hAnsi="Times New Roman" w:cs="Times New Roman"/>
                <w:sz w:val="28"/>
                <w:szCs w:val="28"/>
                <w:lang w:val="en-US" w:eastAsia="en-US"/>
              </w:rPr>
              <w:t xml:space="preserve"> </w:t>
            </w:r>
            <w:r w:rsidRPr="007755C1">
              <w:rPr>
                <w:rStyle w:val="FontStyle56"/>
                <w:rFonts w:ascii="Times New Roman" w:hAnsi="Times New Roman" w:cs="Times New Roman"/>
                <w:sz w:val="28"/>
                <w:szCs w:val="28"/>
                <w:lang w:val="en-US" w:eastAsia="en-US"/>
              </w:rPr>
              <w:t>(KCl)</w:t>
            </w:r>
          </w:p>
        </w:tc>
        <w:tc>
          <w:tcPr>
            <w:tcW w:w="4718"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52" w:firstLine="0"/>
              <w:jc w:val="center"/>
              <w:rPr>
                <w:rStyle w:val="FontStyle56"/>
                <w:rFonts w:ascii="Times New Roman" w:hAnsi="Times New Roman" w:cs="Times New Roman"/>
                <w:sz w:val="28"/>
                <w:szCs w:val="28"/>
              </w:rPr>
            </w:pPr>
            <w:r w:rsidRPr="007755C1">
              <w:rPr>
                <w:rStyle w:val="FontStyle56"/>
                <w:rFonts w:ascii="Times New Roman" w:hAnsi="Times New Roman" w:cs="Times New Roman"/>
                <w:sz w:val="28"/>
                <w:szCs w:val="28"/>
              </w:rPr>
              <w:t>0,75</w:t>
            </w:r>
          </w:p>
        </w:tc>
      </w:tr>
      <w:tr w:rsidR="00376ECB" w:rsidRPr="007755C1" w:rsidTr="00F064C1">
        <w:trPr>
          <w:trHeight w:val="389"/>
        </w:trPr>
        <w:tc>
          <w:tcPr>
            <w:tcW w:w="5011"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102" w:firstLine="0"/>
              <w:jc w:val="center"/>
              <w:rPr>
                <w:rStyle w:val="FontStyle56"/>
                <w:rFonts w:ascii="Times New Roman" w:hAnsi="Times New Roman" w:cs="Times New Roman"/>
                <w:sz w:val="28"/>
                <w:szCs w:val="28"/>
                <w:lang w:val="en-US" w:eastAsia="en-US"/>
              </w:rPr>
            </w:pPr>
            <w:r w:rsidRPr="007755C1">
              <w:rPr>
                <w:rStyle w:val="FontStyle56"/>
                <w:rFonts w:ascii="Times New Roman" w:hAnsi="Times New Roman" w:cs="Times New Roman"/>
                <w:sz w:val="28"/>
                <w:szCs w:val="28"/>
                <w:lang w:eastAsia="en-US"/>
              </w:rPr>
              <w:t>Хлористый натрий</w:t>
            </w:r>
            <w:r w:rsidRPr="007755C1">
              <w:rPr>
                <w:rStyle w:val="FontStyle56"/>
                <w:rFonts w:ascii="Times New Roman" w:hAnsi="Times New Roman" w:cs="Times New Roman"/>
                <w:sz w:val="28"/>
                <w:szCs w:val="28"/>
                <w:lang w:val="en-US" w:eastAsia="en-US"/>
              </w:rPr>
              <w:t xml:space="preserve"> (NaCl)</w:t>
            </w:r>
          </w:p>
        </w:tc>
        <w:tc>
          <w:tcPr>
            <w:tcW w:w="4718"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52" w:firstLine="0"/>
              <w:jc w:val="center"/>
              <w:rPr>
                <w:rStyle w:val="FontStyle56"/>
                <w:rFonts w:ascii="Times New Roman" w:hAnsi="Times New Roman" w:cs="Times New Roman"/>
                <w:sz w:val="28"/>
                <w:szCs w:val="28"/>
              </w:rPr>
            </w:pPr>
            <w:r w:rsidRPr="007755C1">
              <w:rPr>
                <w:rStyle w:val="FontStyle56"/>
                <w:rFonts w:ascii="Times New Roman" w:hAnsi="Times New Roman" w:cs="Times New Roman"/>
                <w:sz w:val="28"/>
                <w:szCs w:val="28"/>
              </w:rPr>
              <w:t>0,33</w:t>
            </w:r>
          </w:p>
        </w:tc>
      </w:tr>
      <w:tr w:rsidR="00376ECB" w:rsidRPr="007755C1" w:rsidTr="00F064C1">
        <w:trPr>
          <w:trHeight w:val="384"/>
        </w:trPr>
        <w:tc>
          <w:tcPr>
            <w:tcW w:w="5011" w:type="dxa"/>
            <w:tcBorders>
              <w:top w:val="single" w:sz="6" w:space="0" w:color="auto"/>
              <w:left w:val="single" w:sz="6" w:space="0" w:color="auto"/>
              <w:bottom w:val="single" w:sz="6" w:space="0" w:color="auto"/>
              <w:right w:val="single" w:sz="6" w:space="0" w:color="auto"/>
            </w:tcBorders>
          </w:tcPr>
          <w:p w:rsidR="00376ECB" w:rsidRPr="007755C1" w:rsidRDefault="00970F2C" w:rsidP="007D52FE">
            <w:pPr>
              <w:pStyle w:val="Style24"/>
              <w:widowControl/>
              <w:ind w:left="102" w:firstLine="0"/>
              <w:jc w:val="center"/>
              <w:rPr>
                <w:rStyle w:val="FontStyle56"/>
                <w:rFonts w:ascii="Times New Roman" w:hAnsi="Times New Roman" w:cs="Times New Roman"/>
                <w:sz w:val="28"/>
                <w:szCs w:val="28"/>
                <w:lang w:val="en-US" w:eastAsia="en-US"/>
              </w:rPr>
            </w:pPr>
            <w:r w:rsidRPr="00970F2C">
              <w:rPr>
                <w:rStyle w:val="FontStyle56"/>
                <w:rFonts w:ascii="Times New Roman" w:hAnsi="Times New Roman" w:cs="Times New Roman"/>
                <w:sz w:val="28"/>
                <w:szCs w:val="28"/>
                <w:lang w:val="en-US" w:eastAsia="en-US"/>
              </w:rPr>
              <w:t>Хлористый кальций (CaCb•2H2O)</w:t>
            </w:r>
          </w:p>
        </w:tc>
        <w:tc>
          <w:tcPr>
            <w:tcW w:w="4718"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52" w:firstLine="0"/>
              <w:jc w:val="center"/>
              <w:rPr>
                <w:rStyle w:val="FontStyle56"/>
                <w:rFonts w:ascii="Times New Roman" w:hAnsi="Times New Roman" w:cs="Times New Roman"/>
                <w:sz w:val="28"/>
                <w:szCs w:val="28"/>
              </w:rPr>
            </w:pPr>
            <w:r w:rsidRPr="007755C1">
              <w:rPr>
                <w:rStyle w:val="FontStyle56"/>
                <w:rFonts w:ascii="Times New Roman" w:hAnsi="Times New Roman" w:cs="Times New Roman"/>
                <w:sz w:val="28"/>
                <w:szCs w:val="28"/>
              </w:rPr>
              <w:t>0,15</w:t>
            </w:r>
          </w:p>
        </w:tc>
      </w:tr>
      <w:tr w:rsidR="00376ECB" w:rsidRPr="007755C1" w:rsidTr="00F064C1">
        <w:trPr>
          <w:trHeight w:val="389"/>
        </w:trPr>
        <w:tc>
          <w:tcPr>
            <w:tcW w:w="5011" w:type="dxa"/>
            <w:tcBorders>
              <w:top w:val="single" w:sz="6" w:space="0" w:color="auto"/>
              <w:left w:val="single" w:sz="6" w:space="0" w:color="auto"/>
              <w:bottom w:val="single" w:sz="6" w:space="0" w:color="auto"/>
              <w:right w:val="single" w:sz="6" w:space="0" w:color="auto"/>
            </w:tcBorders>
          </w:tcPr>
          <w:p w:rsidR="00376ECB" w:rsidRPr="007755C1" w:rsidRDefault="00970F2C" w:rsidP="007D52FE">
            <w:pPr>
              <w:pStyle w:val="Style24"/>
              <w:widowControl/>
              <w:ind w:left="102" w:firstLine="0"/>
              <w:jc w:val="center"/>
              <w:rPr>
                <w:rStyle w:val="FontStyle56"/>
                <w:rFonts w:ascii="Times New Roman" w:hAnsi="Times New Roman" w:cs="Times New Roman"/>
                <w:sz w:val="28"/>
                <w:szCs w:val="28"/>
                <w:lang w:val="en-US" w:eastAsia="en-US"/>
              </w:rPr>
            </w:pPr>
            <w:r w:rsidRPr="00970F2C">
              <w:rPr>
                <w:rStyle w:val="FontStyle56"/>
                <w:rFonts w:ascii="Times New Roman" w:hAnsi="Times New Roman" w:cs="Times New Roman"/>
                <w:sz w:val="28"/>
                <w:szCs w:val="28"/>
                <w:lang w:val="en-US" w:eastAsia="en-US"/>
              </w:rPr>
              <w:t>Хлористый магний (MgCb•6H2O)</w:t>
            </w:r>
          </w:p>
        </w:tc>
        <w:tc>
          <w:tcPr>
            <w:tcW w:w="4718"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52" w:firstLine="0"/>
              <w:jc w:val="center"/>
              <w:rPr>
                <w:rStyle w:val="FontStyle56"/>
                <w:rFonts w:ascii="Times New Roman" w:hAnsi="Times New Roman" w:cs="Times New Roman"/>
                <w:sz w:val="28"/>
                <w:szCs w:val="28"/>
              </w:rPr>
            </w:pPr>
            <w:r w:rsidRPr="007755C1">
              <w:rPr>
                <w:rStyle w:val="FontStyle56"/>
                <w:rFonts w:ascii="Times New Roman" w:hAnsi="Times New Roman" w:cs="Times New Roman"/>
                <w:sz w:val="28"/>
                <w:szCs w:val="28"/>
              </w:rPr>
              <w:t>0,17</w:t>
            </w:r>
          </w:p>
        </w:tc>
      </w:tr>
      <w:tr w:rsidR="00376ECB" w:rsidRPr="007755C1" w:rsidTr="00F064C1">
        <w:trPr>
          <w:trHeight w:val="658"/>
        </w:trPr>
        <w:tc>
          <w:tcPr>
            <w:tcW w:w="5011" w:type="dxa"/>
            <w:tcBorders>
              <w:top w:val="single" w:sz="6" w:space="0" w:color="auto"/>
              <w:left w:val="single" w:sz="6" w:space="0" w:color="auto"/>
              <w:bottom w:val="single" w:sz="6" w:space="0" w:color="auto"/>
              <w:right w:val="single" w:sz="6" w:space="0" w:color="auto"/>
            </w:tcBorders>
          </w:tcPr>
          <w:p w:rsidR="00376ECB" w:rsidRPr="00D6192D" w:rsidRDefault="00970F2C" w:rsidP="00D6192D">
            <w:pPr>
              <w:pStyle w:val="Style24"/>
              <w:widowControl/>
              <w:ind w:left="102" w:firstLine="0"/>
              <w:jc w:val="center"/>
              <w:rPr>
                <w:rStyle w:val="FontStyle56"/>
                <w:rFonts w:ascii="Times New Roman" w:hAnsi="Times New Roman" w:cs="Times New Roman"/>
                <w:sz w:val="28"/>
                <w:szCs w:val="28"/>
                <w:lang w:eastAsia="en-US"/>
              </w:rPr>
            </w:pPr>
            <w:r w:rsidRPr="007755C1">
              <w:rPr>
                <w:rStyle w:val="FontStyle56"/>
                <w:rFonts w:ascii="Times New Roman" w:hAnsi="Times New Roman" w:cs="Times New Roman"/>
                <w:sz w:val="28"/>
                <w:szCs w:val="28"/>
                <w:lang w:eastAsia="en-US"/>
              </w:rPr>
              <w:t>М</w:t>
            </w:r>
            <w:r w:rsidR="00376ECB" w:rsidRPr="007755C1">
              <w:rPr>
                <w:rStyle w:val="FontStyle56"/>
                <w:rFonts w:ascii="Times New Roman" w:hAnsi="Times New Roman" w:cs="Times New Roman"/>
                <w:sz w:val="28"/>
                <w:szCs w:val="28"/>
                <w:lang w:eastAsia="en-US"/>
              </w:rPr>
              <w:t>ассовая доля</w:t>
            </w:r>
            <w:r w:rsidR="00376ECB" w:rsidRPr="00D6192D">
              <w:rPr>
                <w:rStyle w:val="FontStyle56"/>
                <w:rFonts w:ascii="Times New Roman" w:hAnsi="Times New Roman" w:cs="Times New Roman"/>
                <w:sz w:val="28"/>
                <w:szCs w:val="28"/>
                <w:lang w:eastAsia="en-US"/>
              </w:rPr>
              <w:t xml:space="preserve"> 1 </w:t>
            </w:r>
            <w:r w:rsidR="00D6192D">
              <w:rPr>
                <w:rStyle w:val="FontStyle56"/>
                <w:rFonts w:ascii="Times New Roman" w:hAnsi="Times New Roman" w:cs="Times New Roman"/>
                <w:sz w:val="28"/>
                <w:szCs w:val="28"/>
                <w:lang w:eastAsia="en-US"/>
              </w:rPr>
              <w:t>процентного</w:t>
            </w:r>
            <w:r w:rsidR="00376ECB" w:rsidRPr="00D6192D">
              <w:rPr>
                <w:rStyle w:val="FontStyle56"/>
                <w:rFonts w:ascii="Times New Roman" w:hAnsi="Times New Roman" w:cs="Times New Roman"/>
                <w:sz w:val="28"/>
                <w:szCs w:val="28"/>
                <w:lang w:eastAsia="en-US"/>
              </w:rPr>
              <w:t xml:space="preserve"> </w:t>
            </w:r>
            <w:r w:rsidR="00376ECB" w:rsidRPr="007755C1">
              <w:rPr>
                <w:rStyle w:val="FontStyle56"/>
                <w:rFonts w:ascii="Times New Roman" w:hAnsi="Times New Roman" w:cs="Times New Roman"/>
                <w:sz w:val="28"/>
                <w:szCs w:val="28"/>
                <w:lang w:eastAsia="en-US"/>
              </w:rPr>
              <w:t>хлористого водорода</w:t>
            </w:r>
          </w:p>
        </w:tc>
        <w:tc>
          <w:tcPr>
            <w:tcW w:w="4718" w:type="dxa"/>
            <w:tcBorders>
              <w:top w:val="single" w:sz="6" w:space="0" w:color="auto"/>
              <w:left w:val="single" w:sz="6" w:space="0" w:color="auto"/>
              <w:bottom w:val="single" w:sz="6" w:space="0" w:color="auto"/>
              <w:right w:val="single" w:sz="6" w:space="0" w:color="auto"/>
            </w:tcBorders>
          </w:tcPr>
          <w:p w:rsidR="00376ECB" w:rsidRPr="007755C1" w:rsidRDefault="00376ECB" w:rsidP="007D52FE">
            <w:pPr>
              <w:pStyle w:val="Style24"/>
              <w:widowControl/>
              <w:ind w:left="52" w:firstLine="0"/>
              <w:jc w:val="center"/>
              <w:rPr>
                <w:rStyle w:val="FontStyle56"/>
                <w:rFonts w:ascii="Times New Roman" w:hAnsi="Times New Roman" w:cs="Times New Roman"/>
                <w:sz w:val="28"/>
                <w:szCs w:val="28"/>
                <w:lang w:eastAsia="en-US"/>
              </w:rPr>
            </w:pPr>
            <w:r w:rsidRPr="007755C1">
              <w:rPr>
                <w:rStyle w:val="FontStyle56"/>
                <w:rFonts w:ascii="Times New Roman" w:hAnsi="Times New Roman" w:cs="Times New Roman"/>
                <w:sz w:val="28"/>
                <w:szCs w:val="28"/>
                <w:lang w:eastAsia="en-US"/>
              </w:rPr>
              <w:t xml:space="preserve">до тех пор, пока не будет достигнуто значение </w:t>
            </w:r>
            <w:r w:rsidRPr="007755C1">
              <w:rPr>
                <w:rStyle w:val="FontStyle56"/>
                <w:rFonts w:ascii="Times New Roman" w:hAnsi="Times New Roman" w:cs="Times New Roman"/>
                <w:sz w:val="28"/>
                <w:szCs w:val="28"/>
                <w:lang w:val="en-US" w:eastAsia="en-US"/>
              </w:rPr>
              <w:t>Ph</w:t>
            </w:r>
            <w:r w:rsidRPr="007755C1">
              <w:rPr>
                <w:rStyle w:val="FontStyle56"/>
                <w:rFonts w:ascii="Times New Roman" w:hAnsi="Times New Roman" w:cs="Times New Roman"/>
                <w:sz w:val="28"/>
                <w:szCs w:val="28"/>
                <w:lang w:eastAsia="en-US"/>
              </w:rPr>
              <w:t xml:space="preserve"> в (6,8 ± 0,1)</w:t>
            </w:r>
          </w:p>
        </w:tc>
      </w:tr>
    </w:tbl>
    <w:p w:rsidR="00376ECB" w:rsidRPr="0061278A" w:rsidRDefault="00376ECB" w:rsidP="0069056B">
      <w:pPr>
        <w:pStyle w:val="Style15"/>
        <w:widowControl/>
        <w:spacing w:before="240" w:after="240"/>
        <w:ind w:firstLine="567"/>
        <w:rPr>
          <w:rStyle w:val="FontStyle53"/>
          <w:rFonts w:ascii="Times New Roman" w:eastAsia="Arial Unicode MS" w:hAnsi="Times New Roman" w:cs="Times New Roman"/>
          <w:sz w:val="28"/>
          <w:szCs w:val="28"/>
          <w:lang w:eastAsia="en-US"/>
        </w:rPr>
      </w:pPr>
      <w:bookmarkStart w:id="21" w:name="bookmark27"/>
      <w:r w:rsidRPr="005C2256">
        <w:rPr>
          <w:rStyle w:val="FontStyle53"/>
          <w:rFonts w:ascii="Times New Roman" w:eastAsia="Arial Unicode MS" w:hAnsi="Times New Roman" w:cs="Times New Roman"/>
          <w:sz w:val="28"/>
          <w:szCs w:val="28"/>
          <w:lang w:val="en-US" w:eastAsia="en-US"/>
        </w:rPr>
        <w:t>A</w:t>
      </w:r>
      <w:bookmarkEnd w:id="21"/>
      <w:r w:rsidRPr="0061278A">
        <w:rPr>
          <w:rStyle w:val="FontStyle53"/>
          <w:rFonts w:ascii="Times New Roman" w:eastAsia="Arial Unicode MS" w:hAnsi="Times New Roman" w:cs="Times New Roman"/>
          <w:sz w:val="28"/>
          <w:szCs w:val="28"/>
          <w:lang w:eastAsia="en-US"/>
        </w:rPr>
        <w:t>.3 Приготовление искусственной слюны</w:t>
      </w:r>
    </w:p>
    <w:p w:rsidR="00376ECB" w:rsidRPr="005C2256" w:rsidRDefault="00376ECB" w:rsidP="007D52FE">
      <w:pPr>
        <w:pStyle w:val="Style12"/>
        <w:widowControl/>
        <w:ind w:firstLine="567"/>
        <w:rPr>
          <w:rStyle w:val="FontStyle56"/>
          <w:rFonts w:ascii="Times New Roman" w:hAnsi="Times New Roman" w:cs="Times New Roman"/>
          <w:sz w:val="28"/>
          <w:szCs w:val="28"/>
          <w:lang w:eastAsia="en-US"/>
        </w:rPr>
      </w:pPr>
      <w:r w:rsidRPr="005C2256">
        <w:rPr>
          <w:rStyle w:val="FontStyle56"/>
          <w:rFonts w:ascii="Times New Roman" w:hAnsi="Times New Roman" w:cs="Times New Roman"/>
          <w:sz w:val="28"/>
          <w:szCs w:val="28"/>
          <w:lang w:eastAsia="en-US"/>
        </w:rPr>
        <w:t>Растворить соли калия и натрия</w:t>
      </w:r>
      <w:r>
        <w:rPr>
          <w:rStyle w:val="FontStyle56"/>
          <w:rFonts w:ascii="Times New Roman" w:hAnsi="Times New Roman" w:cs="Times New Roman"/>
          <w:sz w:val="28"/>
          <w:szCs w:val="28"/>
          <w:lang w:eastAsia="en-US"/>
        </w:rPr>
        <w:t>,</w:t>
      </w:r>
      <w:r w:rsidRPr="005C2256">
        <w:rPr>
          <w:rStyle w:val="FontStyle56"/>
          <w:rFonts w:ascii="Times New Roman" w:hAnsi="Times New Roman" w:cs="Times New Roman"/>
          <w:sz w:val="28"/>
          <w:szCs w:val="28"/>
          <w:lang w:eastAsia="en-US"/>
        </w:rPr>
        <w:t xml:space="preserve"> примерно</w:t>
      </w:r>
      <w:r>
        <w:rPr>
          <w:rStyle w:val="FontStyle56"/>
          <w:rFonts w:ascii="Times New Roman" w:hAnsi="Times New Roman" w:cs="Times New Roman"/>
          <w:sz w:val="28"/>
          <w:szCs w:val="28"/>
          <w:lang w:eastAsia="en-US"/>
        </w:rPr>
        <w:t>,</w:t>
      </w:r>
      <w:r w:rsidR="00AA4B04">
        <w:rPr>
          <w:rStyle w:val="FontStyle56"/>
          <w:rFonts w:ascii="Times New Roman" w:hAnsi="Times New Roman" w:cs="Times New Roman"/>
          <w:sz w:val="28"/>
          <w:szCs w:val="28"/>
          <w:lang w:eastAsia="en-US"/>
        </w:rPr>
        <w:t xml:space="preserve"> в 900 мл воды.</w:t>
      </w:r>
    </w:p>
    <w:p w:rsidR="00376ECB" w:rsidRPr="00376ECB" w:rsidRDefault="00376ECB" w:rsidP="007D52FE">
      <w:pPr>
        <w:pStyle w:val="Style12"/>
        <w:widowControl/>
        <w:ind w:firstLine="567"/>
        <w:rPr>
          <w:rStyle w:val="FontStyle56"/>
          <w:rFonts w:ascii="Times New Roman" w:hAnsi="Times New Roman" w:cs="Times New Roman"/>
          <w:sz w:val="28"/>
          <w:szCs w:val="28"/>
          <w:lang w:eastAsia="en-US"/>
        </w:rPr>
      </w:pPr>
      <w:r w:rsidRPr="005C2256">
        <w:rPr>
          <w:rStyle w:val="FontStyle56"/>
          <w:rFonts w:ascii="Times New Roman" w:hAnsi="Times New Roman" w:cs="Times New Roman"/>
          <w:sz w:val="28"/>
          <w:szCs w:val="28"/>
          <w:lang w:eastAsia="en-US"/>
        </w:rPr>
        <w:t>Затем добавить хлористый кальций и хлористый магний и перемешать до полн</w:t>
      </w:r>
      <w:r w:rsidR="00AA4B04">
        <w:rPr>
          <w:rStyle w:val="FontStyle56"/>
          <w:rFonts w:ascii="Times New Roman" w:hAnsi="Times New Roman" w:cs="Times New Roman"/>
          <w:sz w:val="28"/>
          <w:szCs w:val="28"/>
          <w:lang w:eastAsia="en-US"/>
        </w:rPr>
        <w:t>ого растворения всех реагентов.</w:t>
      </w:r>
    </w:p>
    <w:p w:rsidR="00376ECB" w:rsidRPr="005C2256" w:rsidRDefault="00376ECB" w:rsidP="007D52FE">
      <w:pPr>
        <w:pStyle w:val="Style12"/>
        <w:widowControl/>
        <w:ind w:firstLine="567"/>
        <w:rPr>
          <w:rStyle w:val="FontStyle56"/>
          <w:rFonts w:ascii="Times New Roman" w:hAnsi="Times New Roman" w:cs="Times New Roman"/>
          <w:sz w:val="28"/>
          <w:szCs w:val="28"/>
          <w:lang w:eastAsia="en-US"/>
        </w:rPr>
      </w:pPr>
      <w:r w:rsidRPr="005C2256">
        <w:rPr>
          <w:rStyle w:val="FontStyle52"/>
          <w:rFonts w:ascii="Times New Roman" w:hAnsi="Times New Roman" w:cs="Times New Roman"/>
          <w:b w:val="0"/>
          <w:sz w:val="28"/>
          <w:szCs w:val="28"/>
          <w:lang w:eastAsia="en-US"/>
        </w:rPr>
        <w:t xml:space="preserve">Откалибровать измеритель </w:t>
      </w:r>
      <w:r w:rsidRPr="005C2256">
        <w:rPr>
          <w:rStyle w:val="FontStyle52"/>
          <w:rFonts w:ascii="Times New Roman" w:hAnsi="Times New Roman" w:cs="Times New Roman"/>
          <w:b w:val="0"/>
          <w:sz w:val="28"/>
          <w:szCs w:val="28"/>
          <w:lang w:val="en-US" w:eastAsia="en-US"/>
        </w:rPr>
        <w:t>pH</w:t>
      </w:r>
      <w:r w:rsidRPr="005C2256">
        <w:rPr>
          <w:rStyle w:val="FontStyle52"/>
          <w:rFonts w:ascii="Times New Roman" w:hAnsi="Times New Roman" w:cs="Times New Roman"/>
          <w:b w:val="0"/>
          <w:sz w:val="28"/>
          <w:szCs w:val="28"/>
          <w:lang w:eastAsia="en-US"/>
        </w:rPr>
        <w:t xml:space="preserve"> (7.1) в соответствии с инструкциями изготовителя с использованием буферного раствора. Погрузить в раствор электрод, измеряющий рН, слегка перемешать и добавить соляную кислоту до достижения стабильного значения рН (6,8 ± 0,1). </w:t>
      </w:r>
    </w:p>
    <w:p w:rsidR="00376ECB" w:rsidRPr="00376ECB" w:rsidRDefault="00376ECB" w:rsidP="007D52FE">
      <w:pPr>
        <w:pStyle w:val="Style23"/>
        <w:widowControl/>
        <w:ind w:firstLine="567"/>
        <w:rPr>
          <w:rStyle w:val="FontStyle56"/>
          <w:rFonts w:ascii="Times New Roman" w:hAnsi="Times New Roman" w:cs="Times New Roman"/>
          <w:sz w:val="28"/>
          <w:szCs w:val="28"/>
          <w:lang w:eastAsia="en-US"/>
        </w:rPr>
      </w:pPr>
      <w:r w:rsidRPr="005C2256">
        <w:rPr>
          <w:rStyle w:val="FontStyle56"/>
          <w:rFonts w:ascii="Times New Roman" w:hAnsi="Times New Roman" w:cs="Times New Roman"/>
          <w:sz w:val="28"/>
          <w:szCs w:val="28"/>
          <w:lang w:eastAsia="en-US"/>
        </w:rPr>
        <w:t>Перенести раствор в одномерную мерную колбу емкостью в 1000 мл и довести объем водой до отметки. Защитить от света и перед использованием убедиться, что значение рН искусственной слюны нах</w:t>
      </w:r>
      <w:r w:rsidR="00673B5B">
        <w:rPr>
          <w:rStyle w:val="FontStyle56"/>
          <w:rFonts w:ascii="Times New Roman" w:hAnsi="Times New Roman" w:cs="Times New Roman"/>
          <w:sz w:val="28"/>
          <w:szCs w:val="28"/>
          <w:lang w:eastAsia="en-US"/>
        </w:rPr>
        <w:t xml:space="preserve">одится </w:t>
      </w:r>
      <w:r w:rsidR="009D42AA">
        <w:rPr>
          <w:rStyle w:val="FontStyle56"/>
          <w:rFonts w:ascii="Times New Roman" w:hAnsi="Times New Roman" w:cs="Times New Roman"/>
          <w:sz w:val="28"/>
          <w:szCs w:val="28"/>
          <w:lang w:eastAsia="en-US"/>
        </w:rPr>
        <w:t>на уровне</w:t>
      </w:r>
      <w:r w:rsidR="00673B5B">
        <w:rPr>
          <w:rStyle w:val="FontStyle56"/>
          <w:rFonts w:ascii="Times New Roman" w:hAnsi="Times New Roman" w:cs="Times New Roman"/>
          <w:sz w:val="28"/>
          <w:szCs w:val="28"/>
          <w:lang w:eastAsia="en-US"/>
        </w:rPr>
        <w:t xml:space="preserve"> </w:t>
      </w:r>
      <w:r w:rsidR="00F96370">
        <w:rPr>
          <w:rStyle w:val="FontStyle56"/>
          <w:rFonts w:ascii="Times New Roman" w:hAnsi="Times New Roman" w:cs="Times New Roman"/>
          <w:sz w:val="28"/>
          <w:szCs w:val="28"/>
          <w:lang w:eastAsia="en-US"/>
        </w:rPr>
        <w:t>6,8 ± 0,1.</w:t>
      </w:r>
    </w:p>
    <w:p w:rsidR="003351EC" w:rsidRDefault="00376ECB" w:rsidP="007D52FE">
      <w:pPr>
        <w:pStyle w:val="Style12"/>
        <w:widowControl/>
        <w:ind w:firstLine="567"/>
        <w:rPr>
          <w:rStyle w:val="FontStyle56"/>
          <w:rFonts w:ascii="Times New Roman" w:hAnsi="Times New Roman" w:cs="Times New Roman"/>
          <w:sz w:val="28"/>
          <w:szCs w:val="28"/>
          <w:lang w:eastAsia="en-US"/>
        </w:rPr>
      </w:pPr>
      <w:r w:rsidRPr="005C2256">
        <w:rPr>
          <w:rStyle w:val="FontStyle56"/>
          <w:rFonts w:ascii="Times New Roman" w:hAnsi="Times New Roman" w:cs="Times New Roman"/>
          <w:sz w:val="28"/>
          <w:szCs w:val="28"/>
          <w:lang w:eastAsia="en-US"/>
        </w:rPr>
        <w:t>Раствор можно хранить в течение приблизительно 1 недели. Раствор можно использовать в течение двух недель, если используемая вода кипятилась не менее десяти минут.</w:t>
      </w:r>
    </w:p>
    <w:p w:rsidR="003351EC" w:rsidRDefault="003351EC" w:rsidP="00376ECB">
      <w:pPr>
        <w:pStyle w:val="Style12"/>
        <w:widowControl/>
        <w:rPr>
          <w:rStyle w:val="FontStyle56"/>
          <w:rFonts w:ascii="Times New Roman" w:hAnsi="Times New Roman" w:cs="Times New Roman"/>
          <w:sz w:val="28"/>
          <w:szCs w:val="28"/>
          <w:lang w:eastAsia="en-US"/>
        </w:rPr>
      </w:pPr>
    </w:p>
    <w:p w:rsidR="003351EC" w:rsidRPr="00D526EA" w:rsidRDefault="003351EC" w:rsidP="00A83C72">
      <w:pPr>
        <w:pStyle w:val="Style11"/>
        <w:widowControl/>
        <w:ind w:firstLine="567"/>
        <w:jc w:val="center"/>
        <w:rPr>
          <w:rStyle w:val="FontStyle54"/>
          <w:rFonts w:ascii="Times New Roman" w:hAnsi="Times New Roman" w:cs="Times New Roman"/>
          <w:b/>
          <w:sz w:val="28"/>
          <w:szCs w:val="28"/>
          <w:lang w:eastAsia="en-US"/>
        </w:rPr>
      </w:pPr>
      <w:r w:rsidRPr="00D526EA">
        <w:rPr>
          <w:rStyle w:val="FontStyle54"/>
          <w:rFonts w:ascii="Times New Roman" w:hAnsi="Times New Roman" w:cs="Times New Roman"/>
          <w:b/>
          <w:sz w:val="28"/>
          <w:szCs w:val="28"/>
          <w:lang w:eastAsia="en-US"/>
        </w:rPr>
        <w:lastRenderedPageBreak/>
        <w:t>Приложение В</w:t>
      </w:r>
      <w:r w:rsidR="00B25333">
        <w:rPr>
          <w:rStyle w:val="FontStyle54"/>
          <w:rFonts w:ascii="Times New Roman" w:hAnsi="Times New Roman" w:cs="Times New Roman"/>
          <w:b/>
          <w:sz w:val="28"/>
          <w:szCs w:val="28"/>
          <w:lang w:eastAsia="en-US"/>
        </w:rPr>
        <w:t>.А</w:t>
      </w:r>
    </w:p>
    <w:p w:rsidR="003351EC" w:rsidRDefault="003351EC" w:rsidP="00A83C72">
      <w:pPr>
        <w:pStyle w:val="Style12"/>
        <w:widowControl/>
        <w:spacing w:after="240"/>
        <w:ind w:firstLine="567"/>
        <w:jc w:val="center"/>
        <w:rPr>
          <w:rStyle w:val="FontStyle47"/>
          <w:b w:val="0"/>
          <w:i/>
          <w:sz w:val="28"/>
          <w:szCs w:val="28"/>
          <w:lang w:eastAsia="en-US"/>
        </w:rPr>
      </w:pPr>
      <w:r w:rsidRPr="00120A14">
        <w:rPr>
          <w:rStyle w:val="FontStyle47"/>
          <w:b w:val="0"/>
          <w:i/>
          <w:sz w:val="28"/>
          <w:szCs w:val="28"/>
          <w:lang w:eastAsia="en-US"/>
        </w:rPr>
        <w:t>(информационное)</w:t>
      </w:r>
    </w:p>
    <w:p w:rsidR="00120A14" w:rsidRPr="00120A14" w:rsidRDefault="00120A14" w:rsidP="00120A14">
      <w:pPr>
        <w:pStyle w:val="Style12"/>
        <w:widowControl/>
        <w:ind w:firstLine="0"/>
        <w:jc w:val="center"/>
        <w:rPr>
          <w:rStyle w:val="FontStyle47"/>
          <w:sz w:val="28"/>
          <w:szCs w:val="28"/>
          <w:lang w:eastAsia="en-US"/>
        </w:rPr>
      </w:pPr>
      <w:r w:rsidRPr="00120A14">
        <w:rPr>
          <w:rStyle w:val="FontStyle47"/>
          <w:sz w:val="28"/>
          <w:szCs w:val="28"/>
          <w:lang w:eastAsia="en-US"/>
        </w:rPr>
        <w:t xml:space="preserve">Сведения о соответствии стандартов ссылочным </w:t>
      </w:r>
      <w:r w:rsidR="00DA0D45">
        <w:rPr>
          <w:rStyle w:val="FontStyle47"/>
          <w:sz w:val="28"/>
          <w:szCs w:val="28"/>
          <w:lang w:eastAsia="en-US"/>
        </w:rPr>
        <w:t>европейским стандартам</w:t>
      </w:r>
    </w:p>
    <w:tbl>
      <w:tblPr>
        <w:tblStyle w:val="aa"/>
        <w:tblW w:w="0" w:type="auto"/>
        <w:tblLook w:val="04A0" w:firstRow="1" w:lastRow="0" w:firstColumn="1" w:lastColumn="0" w:noHBand="0" w:noVBand="1"/>
      </w:tblPr>
      <w:tblGrid>
        <w:gridCol w:w="3082"/>
        <w:gridCol w:w="3017"/>
        <w:gridCol w:w="3146"/>
      </w:tblGrid>
      <w:tr w:rsidR="003351EC" w:rsidTr="00417752">
        <w:trPr>
          <w:trHeight w:val="2247"/>
        </w:trPr>
        <w:tc>
          <w:tcPr>
            <w:tcW w:w="3082" w:type="dxa"/>
            <w:tcBorders>
              <w:bottom w:val="double" w:sz="4" w:space="0" w:color="auto"/>
            </w:tcBorders>
          </w:tcPr>
          <w:p w:rsidR="003351EC" w:rsidRDefault="003351EC" w:rsidP="00417752">
            <w:pPr>
              <w:pStyle w:val="Style11"/>
              <w:widowControl/>
              <w:ind w:firstLine="0"/>
              <w:jc w:val="center"/>
              <w:rPr>
                <w:rStyle w:val="FontStyle54"/>
                <w:rFonts w:ascii="Times New Roman" w:hAnsi="Times New Roman" w:cs="Times New Roman"/>
                <w:sz w:val="28"/>
                <w:szCs w:val="28"/>
                <w:lang w:eastAsia="en-US"/>
              </w:rPr>
            </w:pPr>
            <w:r w:rsidRPr="00D526EA">
              <w:rPr>
                <w:rStyle w:val="FontStyle54"/>
                <w:rFonts w:ascii="Times New Roman" w:hAnsi="Times New Roman" w:cs="Times New Roman"/>
                <w:sz w:val="28"/>
                <w:szCs w:val="28"/>
                <w:lang w:eastAsia="en-US"/>
              </w:rPr>
              <w:t>Обозначение и наименование</w:t>
            </w:r>
            <w:r>
              <w:rPr>
                <w:rStyle w:val="FontStyle54"/>
                <w:rFonts w:ascii="Times New Roman" w:hAnsi="Times New Roman" w:cs="Times New Roman"/>
                <w:sz w:val="28"/>
                <w:szCs w:val="28"/>
                <w:lang w:eastAsia="en-US"/>
              </w:rPr>
              <w:t xml:space="preserve"> </w:t>
            </w:r>
            <w:r w:rsidRPr="00D526EA">
              <w:rPr>
                <w:rStyle w:val="FontStyle54"/>
                <w:rFonts w:ascii="Times New Roman" w:hAnsi="Times New Roman" w:cs="Times New Roman"/>
                <w:sz w:val="28"/>
                <w:szCs w:val="28"/>
                <w:lang w:eastAsia="en-US"/>
              </w:rPr>
              <w:t>международного, регионального</w:t>
            </w:r>
            <w:r>
              <w:rPr>
                <w:rStyle w:val="FontStyle54"/>
                <w:rFonts w:ascii="Times New Roman" w:hAnsi="Times New Roman" w:cs="Times New Roman"/>
                <w:sz w:val="28"/>
                <w:szCs w:val="28"/>
                <w:lang w:eastAsia="en-US"/>
              </w:rPr>
              <w:t xml:space="preserve"> </w:t>
            </w:r>
            <w:r w:rsidRPr="00D526EA">
              <w:rPr>
                <w:rStyle w:val="FontStyle54"/>
                <w:rFonts w:ascii="Times New Roman" w:hAnsi="Times New Roman" w:cs="Times New Roman"/>
                <w:sz w:val="28"/>
                <w:szCs w:val="28"/>
                <w:lang w:eastAsia="en-US"/>
              </w:rPr>
              <w:t>стандартов, стандарта иностранного</w:t>
            </w:r>
            <w:r>
              <w:rPr>
                <w:rStyle w:val="FontStyle54"/>
                <w:rFonts w:ascii="Times New Roman" w:hAnsi="Times New Roman" w:cs="Times New Roman"/>
                <w:sz w:val="28"/>
                <w:szCs w:val="28"/>
                <w:lang w:eastAsia="en-US"/>
              </w:rPr>
              <w:t xml:space="preserve"> </w:t>
            </w:r>
            <w:r w:rsidRPr="00D526EA">
              <w:rPr>
                <w:rStyle w:val="FontStyle54"/>
                <w:rFonts w:ascii="Times New Roman" w:hAnsi="Times New Roman" w:cs="Times New Roman"/>
                <w:sz w:val="28"/>
                <w:szCs w:val="28"/>
                <w:lang w:eastAsia="en-US"/>
              </w:rPr>
              <w:t>государства</w:t>
            </w:r>
          </w:p>
        </w:tc>
        <w:tc>
          <w:tcPr>
            <w:tcW w:w="3017" w:type="dxa"/>
            <w:tcBorders>
              <w:bottom w:val="double" w:sz="4" w:space="0" w:color="auto"/>
            </w:tcBorders>
          </w:tcPr>
          <w:p w:rsidR="003351EC" w:rsidRDefault="003351EC" w:rsidP="0069056B">
            <w:pPr>
              <w:pStyle w:val="Style11"/>
              <w:widowControl/>
              <w:ind w:firstLine="0"/>
              <w:jc w:val="center"/>
              <w:rPr>
                <w:rStyle w:val="FontStyle54"/>
                <w:rFonts w:ascii="Times New Roman" w:hAnsi="Times New Roman" w:cs="Times New Roman"/>
                <w:sz w:val="28"/>
                <w:szCs w:val="28"/>
                <w:lang w:eastAsia="en-US"/>
              </w:rPr>
            </w:pPr>
            <w:r w:rsidRPr="00D526EA">
              <w:rPr>
                <w:rStyle w:val="FontStyle54"/>
                <w:rFonts w:ascii="Times New Roman" w:hAnsi="Times New Roman" w:cs="Times New Roman"/>
                <w:sz w:val="28"/>
                <w:szCs w:val="28"/>
                <w:lang w:eastAsia="en-US"/>
              </w:rPr>
              <w:t>Степень</w:t>
            </w:r>
            <w:r>
              <w:rPr>
                <w:rStyle w:val="FontStyle54"/>
                <w:rFonts w:ascii="Times New Roman" w:hAnsi="Times New Roman" w:cs="Times New Roman"/>
                <w:sz w:val="28"/>
                <w:szCs w:val="28"/>
                <w:lang w:eastAsia="en-US"/>
              </w:rPr>
              <w:t xml:space="preserve"> </w:t>
            </w:r>
            <w:r w:rsidRPr="00D526EA">
              <w:rPr>
                <w:rStyle w:val="FontStyle54"/>
                <w:rFonts w:ascii="Times New Roman" w:hAnsi="Times New Roman" w:cs="Times New Roman"/>
                <w:sz w:val="28"/>
                <w:szCs w:val="28"/>
                <w:lang w:eastAsia="en-US"/>
              </w:rPr>
              <w:t>соответствия</w:t>
            </w:r>
          </w:p>
        </w:tc>
        <w:tc>
          <w:tcPr>
            <w:tcW w:w="3146" w:type="dxa"/>
            <w:tcBorders>
              <w:bottom w:val="double" w:sz="4" w:space="0" w:color="auto"/>
            </w:tcBorders>
          </w:tcPr>
          <w:p w:rsidR="003351EC" w:rsidRPr="00D526EA" w:rsidRDefault="003351EC" w:rsidP="00417752">
            <w:pPr>
              <w:pStyle w:val="Style11"/>
              <w:widowControl/>
              <w:ind w:firstLine="0"/>
              <w:jc w:val="center"/>
              <w:rPr>
                <w:rStyle w:val="FontStyle54"/>
                <w:rFonts w:ascii="Times New Roman" w:hAnsi="Times New Roman" w:cs="Times New Roman"/>
                <w:sz w:val="28"/>
                <w:szCs w:val="28"/>
                <w:lang w:eastAsia="en-US"/>
              </w:rPr>
            </w:pPr>
            <w:r w:rsidRPr="00D526EA">
              <w:rPr>
                <w:rStyle w:val="FontStyle54"/>
                <w:rFonts w:ascii="Times New Roman" w:hAnsi="Times New Roman" w:cs="Times New Roman"/>
                <w:sz w:val="28"/>
                <w:szCs w:val="28"/>
                <w:lang w:eastAsia="en-US"/>
              </w:rPr>
              <w:t>Обозначение и наименование</w:t>
            </w:r>
            <w:r>
              <w:rPr>
                <w:rStyle w:val="FontStyle54"/>
                <w:rFonts w:ascii="Times New Roman" w:hAnsi="Times New Roman" w:cs="Times New Roman"/>
                <w:sz w:val="28"/>
                <w:szCs w:val="28"/>
                <w:lang w:eastAsia="en-US"/>
              </w:rPr>
              <w:t xml:space="preserve"> </w:t>
            </w:r>
            <w:r w:rsidRPr="00D526EA">
              <w:rPr>
                <w:rStyle w:val="FontStyle54"/>
                <w:rFonts w:ascii="Times New Roman" w:hAnsi="Times New Roman" w:cs="Times New Roman"/>
                <w:sz w:val="28"/>
                <w:szCs w:val="28"/>
                <w:lang w:eastAsia="en-US"/>
              </w:rPr>
              <w:t>национального стандарта,</w:t>
            </w:r>
            <w:r>
              <w:rPr>
                <w:rStyle w:val="FontStyle54"/>
                <w:rFonts w:ascii="Times New Roman" w:hAnsi="Times New Roman" w:cs="Times New Roman"/>
                <w:sz w:val="28"/>
                <w:szCs w:val="28"/>
                <w:lang w:eastAsia="en-US"/>
              </w:rPr>
              <w:t xml:space="preserve"> </w:t>
            </w:r>
            <w:r w:rsidRPr="00D526EA">
              <w:rPr>
                <w:rStyle w:val="FontStyle54"/>
                <w:rFonts w:ascii="Times New Roman" w:hAnsi="Times New Roman" w:cs="Times New Roman"/>
                <w:sz w:val="28"/>
                <w:szCs w:val="28"/>
                <w:lang w:eastAsia="en-US"/>
              </w:rPr>
              <w:t>межгосударственного</w:t>
            </w:r>
          </w:p>
          <w:p w:rsidR="003351EC" w:rsidRDefault="003351EC" w:rsidP="00417752">
            <w:pPr>
              <w:pStyle w:val="Style11"/>
              <w:widowControl/>
              <w:ind w:firstLine="0"/>
              <w:jc w:val="center"/>
              <w:rPr>
                <w:rStyle w:val="FontStyle54"/>
                <w:rFonts w:ascii="Times New Roman" w:hAnsi="Times New Roman" w:cs="Times New Roman"/>
                <w:sz w:val="28"/>
                <w:szCs w:val="28"/>
                <w:lang w:eastAsia="en-US"/>
              </w:rPr>
            </w:pPr>
            <w:r w:rsidRPr="00D526EA">
              <w:rPr>
                <w:rStyle w:val="FontStyle54"/>
                <w:rFonts w:ascii="Times New Roman" w:hAnsi="Times New Roman" w:cs="Times New Roman"/>
                <w:sz w:val="28"/>
                <w:szCs w:val="28"/>
                <w:lang w:eastAsia="en-US"/>
              </w:rPr>
              <w:t>стандарта</w:t>
            </w:r>
          </w:p>
        </w:tc>
      </w:tr>
      <w:tr w:rsidR="00417752" w:rsidTr="00417752">
        <w:trPr>
          <w:trHeight w:val="1401"/>
        </w:trPr>
        <w:tc>
          <w:tcPr>
            <w:tcW w:w="3082" w:type="dxa"/>
            <w:tcBorders>
              <w:top w:val="double" w:sz="4" w:space="0" w:color="auto"/>
            </w:tcBorders>
          </w:tcPr>
          <w:p w:rsidR="00417752" w:rsidRDefault="00417752" w:rsidP="00417752">
            <w:pPr>
              <w:pStyle w:val="af0"/>
              <w:ind w:firstLine="0"/>
              <w:jc w:val="center"/>
              <w:rPr>
                <w:rFonts w:ascii="Times New Roman" w:hAnsi="Times New Roman"/>
                <w:sz w:val="28"/>
              </w:rPr>
            </w:pPr>
            <w:r w:rsidRPr="00CE0C69">
              <w:rPr>
                <w:rFonts w:ascii="Times New Roman" w:hAnsi="Times New Roman"/>
                <w:sz w:val="28"/>
                <w:lang w:val="en-US"/>
              </w:rPr>
              <w:t>EN</w:t>
            </w:r>
            <w:r w:rsidRPr="00CE0C69">
              <w:rPr>
                <w:rFonts w:ascii="Times New Roman" w:hAnsi="Times New Roman"/>
                <w:sz w:val="28"/>
              </w:rPr>
              <w:t xml:space="preserve"> </w:t>
            </w:r>
            <w:r w:rsidRPr="00CE0C69">
              <w:rPr>
                <w:rFonts w:ascii="Times New Roman" w:hAnsi="Times New Roman"/>
                <w:sz w:val="28"/>
                <w:lang w:val="en-US"/>
              </w:rPr>
              <w:t>ISO</w:t>
            </w:r>
            <w:r>
              <w:rPr>
                <w:rFonts w:ascii="Times New Roman" w:hAnsi="Times New Roman"/>
                <w:sz w:val="28"/>
              </w:rPr>
              <w:t xml:space="preserve"> 3696:1995</w:t>
            </w:r>
          </w:p>
          <w:p w:rsidR="00417752" w:rsidRPr="00D526EA" w:rsidRDefault="00417752" w:rsidP="00417752">
            <w:pPr>
              <w:pStyle w:val="af0"/>
              <w:ind w:firstLine="0"/>
              <w:jc w:val="center"/>
              <w:rPr>
                <w:rStyle w:val="FontStyle54"/>
                <w:rFonts w:ascii="Times New Roman" w:hAnsi="Times New Roman"/>
                <w:sz w:val="28"/>
                <w:szCs w:val="28"/>
                <w:lang w:eastAsia="en-US"/>
              </w:rPr>
            </w:pPr>
            <w:r w:rsidRPr="00CE0C69">
              <w:rPr>
                <w:rFonts w:ascii="Times New Roman" w:hAnsi="Times New Roman"/>
                <w:sz w:val="28"/>
              </w:rPr>
              <w:t>Вода для лабораторного анализа. Технические требования и методы контроля.</w:t>
            </w:r>
          </w:p>
        </w:tc>
        <w:tc>
          <w:tcPr>
            <w:tcW w:w="3017" w:type="dxa"/>
            <w:tcBorders>
              <w:top w:val="double" w:sz="4" w:space="0" w:color="auto"/>
            </w:tcBorders>
          </w:tcPr>
          <w:p w:rsidR="00417752" w:rsidRPr="00D526EA" w:rsidRDefault="00417752" w:rsidP="0069056B">
            <w:pPr>
              <w:pStyle w:val="af0"/>
              <w:ind w:firstLine="0"/>
              <w:jc w:val="center"/>
              <w:rPr>
                <w:rStyle w:val="FontStyle54"/>
                <w:rFonts w:ascii="Times New Roman" w:hAnsi="Times New Roman"/>
                <w:sz w:val="28"/>
                <w:szCs w:val="28"/>
                <w:lang w:eastAsia="en-US"/>
              </w:rPr>
            </w:pPr>
            <w:r w:rsidRPr="00E30E8F">
              <w:rPr>
                <w:rStyle w:val="FontStyle54"/>
                <w:rFonts w:ascii="Times New Roman" w:hAnsi="Times New Roman"/>
                <w:sz w:val="28"/>
                <w:szCs w:val="28"/>
                <w:lang w:eastAsia="en-US"/>
              </w:rPr>
              <w:t>IDT</w:t>
            </w:r>
          </w:p>
        </w:tc>
        <w:tc>
          <w:tcPr>
            <w:tcW w:w="3146" w:type="dxa"/>
            <w:tcBorders>
              <w:top w:val="double" w:sz="4" w:space="0" w:color="auto"/>
            </w:tcBorders>
          </w:tcPr>
          <w:p w:rsidR="00417752" w:rsidRPr="00D526EA" w:rsidRDefault="00417752" w:rsidP="00417752">
            <w:pPr>
              <w:pStyle w:val="Style11"/>
              <w:ind w:firstLine="0"/>
              <w:jc w:val="center"/>
              <w:rPr>
                <w:rStyle w:val="FontStyle54"/>
                <w:rFonts w:ascii="Times New Roman" w:hAnsi="Times New Roman" w:cs="Times New Roman"/>
                <w:sz w:val="28"/>
                <w:szCs w:val="28"/>
                <w:lang w:eastAsia="en-US"/>
              </w:rPr>
            </w:pPr>
            <w:r w:rsidRPr="009A7D8B">
              <w:rPr>
                <w:rStyle w:val="FontStyle54"/>
                <w:rFonts w:ascii="Times New Roman" w:hAnsi="Times New Roman" w:cs="Times New Roman"/>
                <w:sz w:val="28"/>
                <w:szCs w:val="28"/>
                <w:lang w:eastAsia="en-US"/>
              </w:rPr>
              <w:t>ГОСТ ISO 3696-2013 Вода для лабораторного анализа. Технические требования и методы контроля.</w:t>
            </w:r>
          </w:p>
        </w:tc>
      </w:tr>
      <w:tr w:rsidR="003351EC" w:rsidTr="003351EC">
        <w:tc>
          <w:tcPr>
            <w:tcW w:w="3082" w:type="dxa"/>
          </w:tcPr>
          <w:p w:rsidR="003351EC" w:rsidRDefault="003351EC" w:rsidP="00417752">
            <w:pPr>
              <w:pStyle w:val="af0"/>
              <w:ind w:firstLine="0"/>
              <w:jc w:val="center"/>
              <w:rPr>
                <w:rFonts w:ascii="Times New Roman" w:hAnsi="Times New Roman"/>
                <w:sz w:val="28"/>
              </w:rPr>
            </w:pPr>
            <w:r w:rsidRPr="00CE0C69">
              <w:rPr>
                <w:rFonts w:ascii="Times New Roman" w:hAnsi="Times New Roman"/>
                <w:sz w:val="28"/>
                <w:lang w:val="en-US"/>
              </w:rPr>
              <w:t>EN</w:t>
            </w:r>
            <w:r w:rsidRPr="00CE0C69">
              <w:rPr>
                <w:rFonts w:ascii="Times New Roman" w:hAnsi="Times New Roman"/>
                <w:sz w:val="28"/>
              </w:rPr>
              <w:t xml:space="preserve"> </w:t>
            </w:r>
            <w:r w:rsidRPr="00CE0C69">
              <w:rPr>
                <w:rFonts w:ascii="Times New Roman" w:hAnsi="Times New Roman"/>
                <w:sz w:val="28"/>
                <w:lang w:val="en-US"/>
              </w:rPr>
              <w:t>ISO</w:t>
            </w:r>
            <w:r w:rsidRPr="00CE0C69">
              <w:rPr>
                <w:rFonts w:ascii="Times New Roman" w:hAnsi="Times New Roman"/>
                <w:sz w:val="28"/>
              </w:rPr>
              <w:t xml:space="preserve"> 3071</w:t>
            </w:r>
          </w:p>
          <w:p w:rsidR="003351EC" w:rsidRPr="00CE0C69" w:rsidRDefault="003351EC" w:rsidP="00417752">
            <w:pPr>
              <w:pStyle w:val="af0"/>
              <w:ind w:firstLine="0"/>
              <w:jc w:val="center"/>
              <w:rPr>
                <w:rStyle w:val="FontStyle54"/>
                <w:rFonts w:ascii="Times New Roman" w:hAnsi="Times New Roman"/>
                <w:sz w:val="28"/>
                <w:szCs w:val="28"/>
                <w:lang w:eastAsia="en-US"/>
              </w:rPr>
            </w:pPr>
            <w:r w:rsidRPr="00CE0C69">
              <w:rPr>
                <w:rFonts w:ascii="Times New Roman" w:hAnsi="Times New Roman"/>
                <w:sz w:val="28"/>
              </w:rPr>
              <w:t xml:space="preserve">Материалы текстильные - Метод определения </w:t>
            </w:r>
            <w:r w:rsidRPr="00CE0C69">
              <w:rPr>
                <w:rFonts w:ascii="Times New Roman" w:hAnsi="Times New Roman"/>
                <w:sz w:val="28"/>
                <w:lang w:val="en-US"/>
              </w:rPr>
              <w:t>pH</w:t>
            </w:r>
            <w:r w:rsidRPr="00CE0C69">
              <w:rPr>
                <w:rFonts w:ascii="Times New Roman" w:hAnsi="Times New Roman"/>
                <w:sz w:val="28"/>
              </w:rPr>
              <w:t xml:space="preserve"> водного экстракта.</w:t>
            </w:r>
          </w:p>
        </w:tc>
        <w:tc>
          <w:tcPr>
            <w:tcW w:w="3017" w:type="dxa"/>
          </w:tcPr>
          <w:p w:rsidR="003351EC" w:rsidRDefault="003351EC" w:rsidP="0069056B">
            <w:pPr>
              <w:pStyle w:val="Style11"/>
              <w:widowControl/>
              <w:ind w:firstLine="0"/>
              <w:jc w:val="center"/>
              <w:rPr>
                <w:rStyle w:val="FontStyle54"/>
                <w:rFonts w:ascii="Times New Roman" w:hAnsi="Times New Roman" w:cs="Times New Roman"/>
                <w:sz w:val="28"/>
                <w:szCs w:val="28"/>
                <w:lang w:eastAsia="en-US"/>
              </w:rPr>
            </w:pPr>
            <w:r w:rsidRPr="00E30E8F">
              <w:rPr>
                <w:rStyle w:val="FontStyle54"/>
                <w:rFonts w:ascii="Times New Roman" w:hAnsi="Times New Roman" w:cs="Times New Roman"/>
                <w:sz w:val="28"/>
                <w:szCs w:val="28"/>
                <w:lang w:eastAsia="en-US"/>
              </w:rPr>
              <w:t>IDT</w:t>
            </w:r>
          </w:p>
        </w:tc>
        <w:tc>
          <w:tcPr>
            <w:tcW w:w="3146" w:type="dxa"/>
          </w:tcPr>
          <w:p w:rsidR="003351EC" w:rsidRPr="009A7D8B" w:rsidRDefault="003351EC" w:rsidP="00417752">
            <w:pPr>
              <w:widowControl/>
              <w:ind w:firstLine="0"/>
              <w:jc w:val="center"/>
              <w:rPr>
                <w:rStyle w:val="FontStyle54"/>
                <w:rFonts w:ascii="Times New Roman" w:hAnsi="Times New Roman"/>
                <w:sz w:val="28"/>
                <w:szCs w:val="28"/>
                <w:lang w:eastAsia="en-US"/>
              </w:rPr>
            </w:pPr>
            <w:r w:rsidRPr="009A7D8B">
              <w:rPr>
                <w:rFonts w:ascii="Times New Roman" w:hAnsi="Times New Roman"/>
                <w:bCs/>
                <w:sz w:val="28"/>
                <w:szCs w:val="28"/>
              </w:rPr>
              <w:t xml:space="preserve">ГОСТ ISO 3071-2011 </w:t>
            </w:r>
            <w:r w:rsidRPr="009A7D8B">
              <w:rPr>
                <w:rFonts w:ascii="Times New Roman" w:hAnsi="Times New Roman"/>
                <w:sz w:val="28"/>
                <w:szCs w:val="28"/>
              </w:rPr>
              <w:t>Материалы текстильные. Метод определения рН водного экстракта.</w:t>
            </w:r>
          </w:p>
        </w:tc>
      </w:tr>
      <w:tr w:rsidR="003351EC" w:rsidTr="003351EC">
        <w:tc>
          <w:tcPr>
            <w:tcW w:w="3082" w:type="dxa"/>
          </w:tcPr>
          <w:p w:rsidR="003351EC" w:rsidRPr="00CE0C69" w:rsidRDefault="003351EC" w:rsidP="00417752">
            <w:pPr>
              <w:pStyle w:val="Style11"/>
              <w:widowControl/>
              <w:ind w:firstLine="0"/>
              <w:jc w:val="center"/>
              <w:rPr>
                <w:rStyle w:val="FontStyle54"/>
                <w:rFonts w:ascii="Times New Roman" w:hAnsi="Times New Roman" w:cs="Times New Roman"/>
                <w:sz w:val="28"/>
                <w:szCs w:val="28"/>
                <w:lang w:eastAsia="en-US"/>
              </w:rPr>
            </w:pPr>
            <w:r w:rsidRPr="00CE0C69">
              <w:rPr>
                <w:rFonts w:ascii="Times New Roman" w:hAnsi="Times New Roman" w:cs="Times New Roman"/>
                <w:sz w:val="28"/>
                <w:lang w:val="en-US"/>
              </w:rPr>
              <w:t>EN</w:t>
            </w:r>
            <w:r w:rsidRPr="00CE0C69">
              <w:rPr>
                <w:rFonts w:ascii="Times New Roman" w:hAnsi="Times New Roman" w:cs="Times New Roman"/>
                <w:sz w:val="28"/>
              </w:rPr>
              <w:t xml:space="preserve"> </w:t>
            </w:r>
            <w:r w:rsidRPr="00CE0C69">
              <w:rPr>
                <w:rFonts w:ascii="Times New Roman" w:hAnsi="Times New Roman" w:cs="Times New Roman"/>
                <w:sz w:val="28"/>
                <w:lang w:val="en-US"/>
              </w:rPr>
              <w:t>ISO</w:t>
            </w:r>
            <w:r w:rsidRPr="00CE0C69">
              <w:rPr>
                <w:rFonts w:ascii="Times New Roman" w:hAnsi="Times New Roman" w:cs="Times New Roman"/>
                <w:sz w:val="28"/>
              </w:rPr>
              <w:t xml:space="preserve"> 17294-2 Качество воды - Применение масс-спектрометрии с индуктивно связанной плазмой (</w:t>
            </w:r>
            <w:r w:rsidRPr="00CE0C69">
              <w:rPr>
                <w:rFonts w:ascii="Times New Roman" w:hAnsi="Times New Roman" w:cs="Times New Roman"/>
                <w:sz w:val="28"/>
                <w:lang w:val="en-US"/>
              </w:rPr>
              <w:t>ICP</w:t>
            </w:r>
            <w:r w:rsidRPr="00CE0C69">
              <w:rPr>
                <w:rFonts w:ascii="Times New Roman" w:hAnsi="Times New Roman" w:cs="Times New Roman"/>
                <w:sz w:val="28"/>
              </w:rPr>
              <w:t>-</w:t>
            </w:r>
            <w:r w:rsidRPr="00CE0C69">
              <w:rPr>
                <w:rFonts w:ascii="Times New Roman" w:hAnsi="Times New Roman" w:cs="Times New Roman"/>
                <w:sz w:val="28"/>
                <w:lang w:val="en-US"/>
              </w:rPr>
              <w:t>MS</w:t>
            </w:r>
            <w:r w:rsidRPr="00CE0C69">
              <w:rPr>
                <w:rFonts w:ascii="Times New Roman" w:hAnsi="Times New Roman" w:cs="Times New Roman"/>
                <w:sz w:val="28"/>
              </w:rPr>
              <w:t>) -Часть 2: Определение содержания некоторых элементов, включая изотопы урана.</w:t>
            </w:r>
          </w:p>
        </w:tc>
        <w:tc>
          <w:tcPr>
            <w:tcW w:w="3017" w:type="dxa"/>
          </w:tcPr>
          <w:p w:rsidR="003351EC" w:rsidRDefault="003351EC" w:rsidP="0069056B">
            <w:pPr>
              <w:pStyle w:val="Style11"/>
              <w:widowControl/>
              <w:ind w:firstLine="0"/>
              <w:jc w:val="center"/>
              <w:rPr>
                <w:rStyle w:val="FontStyle54"/>
                <w:rFonts w:ascii="Times New Roman" w:hAnsi="Times New Roman" w:cs="Times New Roman"/>
                <w:sz w:val="28"/>
                <w:szCs w:val="28"/>
                <w:lang w:eastAsia="en-US"/>
              </w:rPr>
            </w:pPr>
            <w:r w:rsidRPr="007A70FE">
              <w:rPr>
                <w:rStyle w:val="FontStyle54"/>
                <w:rFonts w:ascii="Times New Roman" w:hAnsi="Times New Roman" w:cs="Times New Roman"/>
                <w:sz w:val="28"/>
                <w:szCs w:val="28"/>
                <w:lang w:eastAsia="en-US"/>
              </w:rPr>
              <w:t>IDT</w:t>
            </w:r>
          </w:p>
        </w:tc>
        <w:tc>
          <w:tcPr>
            <w:tcW w:w="3146" w:type="dxa"/>
          </w:tcPr>
          <w:p w:rsidR="003351EC" w:rsidRDefault="003351EC" w:rsidP="00417752">
            <w:pPr>
              <w:widowControl/>
              <w:ind w:firstLine="0"/>
              <w:jc w:val="center"/>
              <w:rPr>
                <w:rFonts w:ascii="Times New Roman" w:hAnsi="Times New Roman"/>
                <w:bCs/>
                <w:sz w:val="28"/>
                <w:szCs w:val="28"/>
              </w:rPr>
            </w:pPr>
            <w:r w:rsidRPr="009A7D8B">
              <w:rPr>
                <w:rFonts w:ascii="Times New Roman" w:hAnsi="Times New Roman"/>
                <w:bCs/>
                <w:sz w:val="28"/>
                <w:szCs w:val="28"/>
              </w:rPr>
              <w:t>СТ РК ИСО 17294-2-2006</w:t>
            </w:r>
          </w:p>
          <w:p w:rsidR="003351EC" w:rsidRPr="009A7D8B" w:rsidRDefault="003351EC" w:rsidP="00417752">
            <w:pPr>
              <w:widowControl/>
              <w:ind w:firstLine="0"/>
              <w:jc w:val="center"/>
              <w:rPr>
                <w:rFonts w:ascii="Times New Roman" w:hAnsi="Times New Roman"/>
                <w:bCs/>
                <w:sz w:val="28"/>
                <w:szCs w:val="28"/>
              </w:rPr>
            </w:pPr>
            <w:r w:rsidRPr="009A7D8B">
              <w:rPr>
                <w:rFonts w:ascii="Times New Roman" w:hAnsi="Times New Roman"/>
                <w:sz w:val="28"/>
                <w:szCs w:val="28"/>
              </w:rPr>
              <w:t>Качество воды. Применение масс-спектрометрии с индуктивно-связанной плазмой (ИСП-МС). Часть 2. Определение 62 элементов.</w:t>
            </w:r>
          </w:p>
        </w:tc>
      </w:tr>
    </w:tbl>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Default="003351EC" w:rsidP="003351EC">
      <w:pPr>
        <w:pStyle w:val="Style11"/>
        <w:widowControl/>
        <w:jc w:val="center"/>
        <w:rPr>
          <w:rStyle w:val="FontStyle54"/>
          <w:rFonts w:ascii="Times New Roman" w:hAnsi="Times New Roman" w:cs="Times New Roman"/>
          <w:b/>
          <w:sz w:val="28"/>
          <w:szCs w:val="28"/>
          <w:lang w:eastAsia="en-US"/>
        </w:rPr>
      </w:pPr>
    </w:p>
    <w:p w:rsidR="003351EC" w:rsidRPr="00E87513" w:rsidRDefault="003351EC" w:rsidP="00C72417">
      <w:pPr>
        <w:pStyle w:val="Style11"/>
        <w:widowControl/>
        <w:spacing w:after="240"/>
        <w:jc w:val="center"/>
        <w:rPr>
          <w:rStyle w:val="FontStyle54"/>
          <w:rFonts w:ascii="Times New Roman" w:hAnsi="Times New Roman" w:cs="Times New Roman"/>
          <w:b/>
          <w:sz w:val="28"/>
          <w:szCs w:val="28"/>
          <w:lang w:eastAsia="en-US"/>
        </w:rPr>
      </w:pPr>
      <w:r w:rsidRPr="00E87513">
        <w:rPr>
          <w:rStyle w:val="FontStyle54"/>
          <w:rFonts w:ascii="Times New Roman" w:hAnsi="Times New Roman" w:cs="Times New Roman"/>
          <w:b/>
          <w:sz w:val="28"/>
          <w:szCs w:val="28"/>
          <w:lang w:eastAsia="en-US"/>
        </w:rPr>
        <w:lastRenderedPageBreak/>
        <w:t>Библиография</w:t>
      </w:r>
    </w:p>
    <w:p w:rsidR="003351EC" w:rsidRPr="00E87513" w:rsidRDefault="003351EC" w:rsidP="00230FCA">
      <w:pPr>
        <w:pStyle w:val="Style27"/>
        <w:widowControl/>
        <w:spacing w:line="240" w:lineRule="auto"/>
        <w:ind w:firstLine="567"/>
        <w:rPr>
          <w:rStyle w:val="FontStyle55"/>
          <w:rFonts w:ascii="Times New Roman" w:cs="Times New Roman"/>
          <w:color w:val="auto"/>
          <w:sz w:val="28"/>
          <w:szCs w:val="28"/>
        </w:rPr>
      </w:pPr>
      <w:bookmarkStart w:id="22" w:name="bookmark28"/>
      <w:r w:rsidRPr="00E87513">
        <w:rPr>
          <w:rStyle w:val="FontStyle56"/>
          <w:rFonts w:ascii="Times New Roman" w:hAnsi="Times New Roman" w:cs="Times New Roman"/>
          <w:color w:val="auto"/>
          <w:sz w:val="28"/>
          <w:szCs w:val="28"/>
        </w:rPr>
        <w:t>[</w:t>
      </w:r>
      <w:bookmarkEnd w:id="22"/>
      <w:r w:rsidRPr="00E87513">
        <w:rPr>
          <w:rStyle w:val="FontStyle56"/>
          <w:rFonts w:ascii="Times New Roman" w:hAnsi="Times New Roman" w:cs="Times New Roman"/>
          <w:color w:val="auto"/>
          <w:sz w:val="28"/>
          <w:szCs w:val="28"/>
        </w:rPr>
        <w:t xml:space="preserve">1] </w:t>
      </w:r>
      <w:r w:rsidRPr="00E87513">
        <w:rPr>
          <w:rStyle w:val="FontStyle56"/>
          <w:rFonts w:ascii="Times New Roman" w:hAnsi="Times New Roman" w:cs="Times New Roman"/>
          <w:color w:val="auto"/>
          <w:sz w:val="28"/>
          <w:szCs w:val="28"/>
          <w:lang w:val="en-US"/>
        </w:rPr>
        <w:t>EN</w:t>
      </w:r>
      <w:r w:rsidRPr="00E87513">
        <w:rPr>
          <w:rStyle w:val="FontStyle56"/>
          <w:rFonts w:ascii="Times New Roman" w:hAnsi="Times New Roman" w:cs="Times New Roman"/>
          <w:color w:val="auto"/>
          <w:sz w:val="28"/>
          <w:szCs w:val="28"/>
        </w:rPr>
        <w:t xml:space="preserve"> 71-3:2013+</w:t>
      </w:r>
      <w:r w:rsidRPr="00E87513">
        <w:rPr>
          <w:rStyle w:val="FontStyle56"/>
          <w:rFonts w:ascii="Times New Roman" w:hAnsi="Times New Roman" w:cs="Times New Roman"/>
          <w:color w:val="auto"/>
          <w:sz w:val="28"/>
          <w:szCs w:val="28"/>
          <w:lang w:val="en-US"/>
        </w:rPr>
        <w:t>A</w:t>
      </w:r>
      <w:r w:rsidRPr="00E87513">
        <w:rPr>
          <w:rStyle w:val="FontStyle56"/>
          <w:rFonts w:ascii="Times New Roman" w:hAnsi="Times New Roman" w:cs="Times New Roman"/>
          <w:color w:val="auto"/>
          <w:sz w:val="28"/>
          <w:szCs w:val="28"/>
        </w:rPr>
        <w:t xml:space="preserve">3:2018, </w:t>
      </w:r>
      <w:r w:rsidRPr="00E87513">
        <w:rPr>
          <w:rStyle w:val="FontStyle55"/>
          <w:rFonts w:ascii="Times New Roman" w:cs="Times New Roman"/>
          <w:color w:val="auto"/>
          <w:sz w:val="28"/>
          <w:szCs w:val="28"/>
        </w:rPr>
        <w:t>Безопасность игрушек  - Часть 3: Миграция определенных элементов</w:t>
      </w:r>
      <w:r w:rsidR="00DA0D45">
        <w:rPr>
          <w:rStyle w:val="FontStyle55"/>
          <w:rFonts w:ascii="Times New Roman" w:cs="Times New Roman"/>
          <w:color w:val="auto"/>
          <w:sz w:val="28"/>
          <w:szCs w:val="28"/>
        </w:rPr>
        <w:t>.</w:t>
      </w:r>
    </w:p>
    <w:p w:rsidR="003351EC" w:rsidRPr="00E87513" w:rsidRDefault="003351EC" w:rsidP="00230FCA">
      <w:pPr>
        <w:pStyle w:val="Style27"/>
        <w:widowControl/>
        <w:spacing w:line="240" w:lineRule="auto"/>
        <w:ind w:firstLine="567"/>
        <w:rPr>
          <w:rStyle w:val="FontStyle55"/>
          <w:rFonts w:ascii="Times New Roman" w:cs="Times New Roman"/>
          <w:color w:val="auto"/>
          <w:sz w:val="28"/>
          <w:szCs w:val="28"/>
        </w:rPr>
      </w:pPr>
      <w:r w:rsidRPr="00E87513">
        <w:rPr>
          <w:rStyle w:val="FontStyle56"/>
          <w:rFonts w:ascii="Times New Roman" w:hAnsi="Times New Roman" w:cs="Times New Roman"/>
          <w:color w:val="auto"/>
          <w:sz w:val="28"/>
          <w:szCs w:val="28"/>
        </w:rPr>
        <w:t xml:space="preserve">[2] </w:t>
      </w:r>
      <w:r w:rsidRPr="00E87513">
        <w:rPr>
          <w:rStyle w:val="FontStyle56"/>
          <w:rFonts w:ascii="Times New Roman" w:hAnsi="Times New Roman" w:cs="Times New Roman"/>
          <w:color w:val="auto"/>
          <w:sz w:val="28"/>
          <w:szCs w:val="28"/>
          <w:lang w:val="en-US"/>
        </w:rPr>
        <w:t>DIN</w:t>
      </w:r>
      <w:r w:rsidRPr="00E87513">
        <w:rPr>
          <w:rStyle w:val="FontStyle56"/>
          <w:rFonts w:ascii="Times New Roman" w:hAnsi="Times New Roman" w:cs="Times New Roman"/>
          <w:color w:val="auto"/>
          <w:sz w:val="28"/>
          <w:szCs w:val="28"/>
        </w:rPr>
        <w:t xml:space="preserve"> 53160-1:2010, </w:t>
      </w:r>
      <w:r w:rsidRPr="00E87513">
        <w:rPr>
          <w:rStyle w:val="FontStyle55"/>
          <w:rFonts w:ascii="Times New Roman" w:cs="Times New Roman"/>
          <w:color w:val="auto"/>
          <w:sz w:val="28"/>
          <w:szCs w:val="28"/>
        </w:rPr>
        <w:t>Определение устойчивости окраски изделий в обычных условиях. Часть 1. Стойкость к искусственной слюне</w:t>
      </w:r>
      <w:r w:rsidR="00E33644">
        <w:rPr>
          <w:sz w:val="28"/>
          <w:szCs w:val="28"/>
        </w:rPr>
        <w:t>.</w:t>
      </w:r>
    </w:p>
    <w:p w:rsidR="003351EC" w:rsidRPr="00E33644" w:rsidRDefault="003351EC" w:rsidP="00530912">
      <w:pPr>
        <w:pStyle w:val="Style28"/>
        <w:widowControl/>
        <w:spacing w:line="240" w:lineRule="auto"/>
        <w:ind w:firstLine="567"/>
        <w:rPr>
          <w:rStyle w:val="FontStyle56"/>
          <w:rFonts w:ascii="Times New Roman" w:hAnsi="Times New Roman" w:cs="Times New Roman"/>
          <w:color w:val="auto"/>
          <w:sz w:val="28"/>
          <w:szCs w:val="28"/>
        </w:rPr>
      </w:pPr>
      <w:proofErr w:type="gramStart"/>
      <w:r w:rsidRPr="00E87513">
        <w:rPr>
          <w:rStyle w:val="FontStyle56"/>
          <w:rFonts w:ascii="Times New Roman" w:hAnsi="Times New Roman" w:cs="Times New Roman"/>
          <w:color w:val="auto"/>
          <w:sz w:val="28"/>
          <w:szCs w:val="28"/>
        </w:rPr>
        <w:t xml:space="preserve">[3] </w:t>
      </w:r>
      <w:r w:rsidRPr="00E87513">
        <w:rPr>
          <w:rStyle w:val="FontStyle56"/>
          <w:rFonts w:ascii="Times New Roman" w:hAnsi="Times New Roman" w:cs="Times New Roman"/>
          <w:color w:val="auto"/>
          <w:sz w:val="28"/>
          <w:szCs w:val="28"/>
          <w:lang w:val="en-US"/>
        </w:rPr>
        <w:t>ECHA</w:t>
      </w:r>
      <w:r w:rsidRPr="00E87513">
        <w:rPr>
          <w:rStyle w:val="FontStyle56"/>
          <w:rFonts w:ascii="Times New Roman" w:hAnsi="Times New Roman" w:cs="Times New Roman"/>
          <w:color w:val="auto"/>
          <w:sz w:val="28"/>
          <w:szCs w:val="28"/>
        </w:rPr>
        <w:t xml:space="preserve"> Руководство по интерпретации понятия «который может быть помещен в рот», изложенное в пункте 52 приложения </w:t>
      </w:r>
      <w:r w:rsidRPr="00E87513">
        <w:rPr>
          <w:rStyle w:val="FontStyle56"/>
          <w:rFonts w:ascii="Times New Roman" w:hAnsi="Times New Roman" w:cs="Times New Roman"/>
          <w:color w:val="auto"/>
          <w:sz w:val="28"/>
          <w:szCs w:val="28"/>
          <w:lang w:val="en-US"/>
        </w:rPr>
        <w:t>XVII</w:t>
      </w:r>
      <w:r w:rsidRPr="00E87513">
        <w:rPr>
          <w:rStyle w:val="FontStyle56"/>
          <w:rFonts w:ascii="Times New Roman" w:hAnsi="Times New Roman" w:cs="Times New Roman"/>
          <w:color w:val="auto"/>
          <w:sz w:val="28"/>
          <w:szCs w:val="28"/>
        </w:rPr>
        <w:t xml:space="preserve"> к постановлению </w:t>
      </w:r>
      <w:r w:rsidR="00E33644" w:rsidRPr="00B2424E">
        <w:rPr>
          <w:rStyle w:val="FontStyle56"/>
          <w:rFonts w:ascii="Times New Roman" w:hAnsi="Times New Roman" w:cs="Times New Roman"/>
          <w:color w:val="auto"/>
          <w:sz w:val="28"/>
          <w:szCs w:val="28"/>
        </w:rPr>
        <w:t xml:space="preserve">1907/2006 </w:t>
      </w:r>
      <w:r w:rsidR="00E33644">
        <w:rPr>
          <w:rStyle w:val="FontStyle56"/>
          <w:rFonts w:ascii="Times New Roman" w:hAnsi="Times New Roman" w:cs="Times New Roman"/>
          <w:color w:val="auto"/>
          <w:sz w:val="28"/>
          <w:szCs w:val="28"/>
          <w:lang w:val="en-US"/>
        </w:rPr>
        <w:t>REACH</w:t>
      </w:r>
      <w:r w:rsidR="00E33644">
        <w:rPr>
          <w:rStyle w:val="FontStyle56"/>
          <w:rFonts w:ascii="Times New Roman" w:hAnsi="Times New Roman" w:cs="Times New Roman"/>
          <w:color w:val="auto"/>
          <w:sz w:val="28"/>
          <w:szCs w:val="28"/>
        </w:rPr>
        <w:t>.</w:t>
      </w:r>
      <w:proofErr w:type="gramEnd"/>
    </w:p>
    <w:p w:rsidR="003351EC" w:rsidRPr="00E87513" w:rsidRDefault="003351EC" w:rsidP="007D7491">
      <w:pPr>
        <w:pStyle w:val="Style28"/>
        <w:widowControl/>
        <w:spacing w:line="240" w:lineRule="auto"/>
        <w:ind w:firstLine="567"/>
        <w:rPr>
          <w:rStyle w:val="FontStyle56"/>
          <w:rFonts w:ascii="Times New Roman" w:hAnsi="Times New Roman" w:cs="Times New Roman"/>
          <w:color w:val="auto"/>
          <w:sz w:val="28"/>
          <w:szCs w:val="28"/>
          <w:lang w:eastAsia="en-US"/>
        </w:rPr>
      </w:pPr>
      <w:r w:rsidRPr="00E87513">
        <w:rPr>
          <w:rStyle w:val="FontStyle56"/>
          <w:rFonts w:ascii="Times New Roman" w:hAnsi="Times New Roman" w:cs="Times New Roman"/>
          <w:color w:val="auto"/>
          <w:sz w:val="28"/>
          <w:szCs w:val="28"/>
          <w:lang w:eastAsia="en-US"/>
        </w:rPr>
        <w:t>[4] Протокол миграции для оценки воздействия металла при обсасывании объектов из сплава меди и олова</w:t>
      </w:r>
      <w:r w:rsidRPr="00E87513">
        <w:rPr>
          <w:rStyle w:val="FontStyle56"/>
          <w:rFonts w:ascii="Times New Roman" w:hAnsi="Times New Roman" w:cs="Times New Roman"/>
          <w:color w:val="auto"/>
          <w:sz w:val="28"/>
          <w:szCs w:val="28"/>
        </w:rPr>
        <w:t>»</w:t>
      </w:r>
      <w:r w:rsidRPr="00E87513">
        <w:rPr>
          <w:rStyle w:val="FontStyle56"/>
          <w:rFonts w:ascii="Times New Roman" w:hAnsi="Times New Roman" w:cs="Times New Roman"/>
          <w:color w:val="auto"/>
          <w:sz w:val="28"/>
          <w:szCs w:val="28"/>
          <w:lang w:eastAsia="en-US"/>
        </w:rPr>
        <w:t>, Состояние окружающей среды 2014, 13:66, 11 август 2014</w:t>
      </w:r>
      <w:r w:rsidR="00E33644">
        <w:rPr>
          <w:rStyle w:val="FontStyle56"/>
          <w:rFonts w:ascii="Times New Roman" w:hAnsi="Times New Roman" w:cs="Times New Roman"/>
          <w:color w:val="auto"/>
          <w:sz w:val="28"/>
          <w:szCs w:val="28"/>
          <w:lang w:eastAsia="en-US"/>
        </w:rPr>
        <w:t>.</w:t>
      </w:r>
    </w:p>
    <w:p w:rsidR="003351EC" w:rsidRPr="00E87513" w:rsidRDefault="003351EC" w:rsidP="00230FCA">
      <w:pPr>
        <w:pStyle w:val="Style28"/>
        <w:widowControl/>
        <w:spacing w:line="240" w:lineRule="auto"/>
        <w:ind w:firstLine="567"/>
        <w:rPr>
          <w:rStyle w:val="FontStyle56"/>
          <w:rFonts w:ascii="Times New Roman" w:hAnsi="Times New Roman" w:cs="Times New Roman"/>
          <w:color w:val="auto"/>
          <w:sz w:val="28"/>
          <w:szCs w:val="28"/>
        </w:rPr>
      </w:pPr>
      <w:r w:rsidRPr="00E87513">
        <w:rPr>
          <w:rStyle w:val="FontStyle56"/>
          <w:rFonts w:ascii="Times New Roman" w:hAnsi="Times New Roman" w:cs="Times New Roman"/>
          <w:color w:val="auto"/>
          <w:sz w:val="28"/>
          <w:szCs w:val="28"/>
        </w:rPr>
        <w:t xml:space="preserve">[5] </w:t>
      </w:r>
      <w:r w:rsidRPr="00E87513">
        <w:rPr>
          <w:rStyle w:val="FontStyle56"/>
          <w:rFonts w:ascii="Times New Roman" w:hAnsi="Times New Roman" w:cs="Times New Roman"/>
          <w:color w:val="auto"/>
          <w:sz w:val="28"/>
          <w:szCs w:val="28"/>
          <w:lang w:val="en-US"/>
        </w:rPr>
        <w:t>ECHA</w:t>
      </w:r>
      <w:r w:rsidRPr="00E87513">
        <w:rPr>
          <w:rStyle w:val="FontStyle56"/>
          <w:rFonts w:ascii="Times New Roman" w:hAnsi="Times New Roman" w:cs="Times New Roman"/>
          <w:color w:val="auto"/>
          <w:sz w:val="28"/>
          <w:szCs w:val="28"/>
        </w:rPr>
        <w:t xml:space="preserve"> Руководство, касающиеся области применения пункта 63 (параграфы 7-10) приложения </w:t>
      </w:r>
      <w:r w:rsidRPr="00E87513">
        <w:rPr>
          <w:rStyle w:val="FontStyle56"/>
          <w:rFonts w:ascii="Times New Roman" w:hAnsi="Times New Roman" w:cs="Times New Roman"/>
          <w:color w:val="auto"/>
          <w:sz w:val="28"/>
          <w:szCs w:val="28"/>
          <w:lang w:val="en-US"/>
        </w:rPr>
        <w:t>XVII</w:t>
      </w:r>
      <w:r w:rsidRPr="00E87513">
        <w:rPr>
          <w:rStyle w:val="FontStyle56"/>
          <w:rFonts w:ascii="Times New Roman" w:hAnsi="Times New Roman" w:cs="Times New Roman"/>
          <w:color w:val="auto"/>
          <w:sz w:val="28"/>
          <w:szCs w:val="28"/>
        </w:rPr>
        <w:t xml:space="preserve"> к </w:t>
      </w:r>
      <w:r w:rsidRPr="00E87513">
        <w:rPr>
          <w:rStyle w:val="FontStyle56"/>
          <w:rFonts w:ascii="Times New Roman" w:hAnsi="Times New Roman" w:cs="Times New Roman"/>
          <w:color w:val="auto"/>
          <w:sz w:val="28"/>
          <w:szCs w:val="28"/>
          <w:lang w:val="en-US"/>
        </w:rPr>
        <w:t>REACH</w:t>
      </w:r>
      <w:r w:rsidRPr="00E87513">
        <w:rPr>
          <w:rStyle w:val="FontStyle56"/>
          <w:rFonts w:ascii="Times New Roman" w:hAnsi="Times New Roman" w:cs="Times New Roman"/>
          <w:color w:val="auto"/>
          <w:sz w:val="28"/>
          <w:szCs w:val="28"/>
        </w:rPr>
        <w:t xml:space="preserve"> по свинцу и его соединениям в изделиях, поставляемых широкой аудитории, которые дети могут взять в рот  </w:t>
      </w:r>
      <w:r w:rsidRPr="00E87513">
        <w:rPr>
          <w:rStyle w:val="FontStyle56"/>
          <w:rFonts w:ascii="Times New Roman" w:hAnsi="Times New Roman" w:cs="Times New Roman"/>
          <w:color w:val="auto"/>
          <w:sz w:val="28"/>
          <w:szCs w:val="28"/>
          <w:lang w:eastAsia="en-US"/>
        </w:rPr>
        <w:t>(08/03/2016).</w:t>
      </w:r>
    </w:p>
    <w:p w:rsidR="003351EC" w:rsidRPr="00E87513" w:rsidRDefault="003351EC" w:rsidP="00230FCA">
      <w:pPr>
        <w:pStyle w:val="Style11"/>
        <w:widowControl/>
        <w:ind w:firstLine="567"/>
        <w:rPr>
          <w:rStyle w:val="FontStyle47"/>
          <w:sz w:val="28"/>
          <w:szCs w:val="28"/>
          <w:lang w:eastAsia="en-US"/>
        </w:rPr>
      </w:pPr>
      <w:r w:rsidRPr="00E87513">
        <w:rPr>
          <w:rStyle w:val="FontStyle56"/>
          <w:rFonts w:ascii="Times New Roman" w:hAnsi="Times New Roman" w:cs="Times New Roman"/>
          <w:color w:val="auto"/>
          <w:sz w:val="28"/>
          <w:szCs w:val="28"/>
        </w:rPr>
        <w:t>[6] Чистая и прикладная химия, том 69, №2, стр. 297-328, 1997, Статистический обзор стандарта (</w:t>
      </w:r>
      <w:r w:rsidRPr="00E87513">
        <w:rPr>
          <w:rStyle w:val="FontStyle56"/>
          <w:rFonts w:ascii="Times New Roman" w:hAnsi="Times New Roman" w:cs="Times New Roman"/>
          <w:color w:val="auto"/>
          <w:sz w:val="28"/>
          <w:szCs w:val="28"/>
          <w:lang w:val="en-US"/>
        </w:rPr>
        <w:t>IUPAC</w:t>
      </w:r>
      <w:r w:rsidRPr="00E87513">
        <w:rPr>
          <w:rStyle w:val="FontStyle56"/>
          <w:rFonts w:ascii="Times New Roman" w:hAnsi="Times New Roman" w:cs="Times New Roman"/>
          <w:color w:val="auto"/>
          <w:sz w:val="28"/>
          <w:szCs w:val="28"/>
        </w:rPr>
        <w:t xml:space="preserve"> и </w:t>
      </w:r>
      <w:r w:rsidRPr="00E87513">
        <w:rPr>
          <w:rStyle w:val="FontStyle56"/>
          <w:rFonts w:ascii="Times New Roman" w:hAnsi="Times New Roman" w:cs="Times New Roman"/>
          <w:color w:val="auto"/>
          <w:sz w:val="28"/>
          <w:szCs w:val="28"/>
          <w:lang w:val="en-US"/>
        </w:rPr>
        <w:t>ACS</w:t>
      </w:r>
      <w:r w:rsidRPr="00E87513">
        <w:rPr>
          <w:rStyle w:val="FontStyle56"/>
          <w:rFonts w:ascii="Times New Roman" w:hAnsi="Times New Roman" w:cs="Times New Roman"/>
          <w:color w:val="auto"/>
          <w:sz w:val="28"/>
          <w:szCs w:val="28"/>
        </w:rPr>
        <w:t>) и новые процедуры определения пределов обнаружения и количественной оценки: Применение методов вольтамперметра и зачистки (Технический доклад)</w:t>
      </w:r>
      <w:r w:rsidR="00E33644">
        <w:rPr>
          <w:rStyle w:val="FontStyle56"/>
          <w:rFonts w:ascii="Times New Roman" w:hAnsi="Times New Roman" w:cs="Times New Roman"/>
          <w:color w:val="auto"/>
          <w:sz w:val="28"/>
          <w:szCs w:val="28"/>
        </w:rPr>
        <w:t>.</w:t>
      </w:r>
    </w:p>
    <w:p w:rsidR="003351EC" w:rsidRDefault="003351EC" w:rsidP="00D829E7">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3351EC" w:rsidRDefault="003351EC" w:rsidP="003351EC">
      <w:pPr>
        <w:pStyle w:val="af0"/>
        <w:widowControl/>
        <w:autoSpaceDE/>
        <w:autoSpaceDN/>
        <w:adjustRightInd/>
        <w:ind w:right="1"/>
        <w:rPr>
          <w:sz w:val="22"/>
          <w:szCs w:val="22"/>
        </w:rPr>
      </w:pPr>
    </w:p>
    <w:p w:rsidR="00874050" w:rsidRDefault="00874050" w:rsidP="003351EC">
      <w:pPr>
        <w:pStyle w:val="af0"/>
        <w:widowControl/>
        <w:autoSpaceDE/>
        <w:autoSpaceDN/>
        <w:adjustRightInd/>
        <w:ind w:right="1"/>
        <w:rPr>
          <w:sz w:val="22"/>
          <w:szCs w:val="22"/>
        </w:rPr>
      </w:pPr>
    </w:p>
    <w:p w:rsidR="00874050" w:rsidRDefault="00874050" w:rsidP="003351EC">
      <w:pPr>
        <w:pStyle w:val="af0"/>
        <w:widowControl/>
        <w:autoSpaceDE/>
        <w:autoSpaceDN/>
        <w:adjustRightInd/>
        <w:ind w:right="1"/>
        <w:rPr>
          <w:sz w:val="22"/>
          <w:szCs w:val="22"/>
        </w:rPr>
      </w:pPr>
    </w:p>
    <w:p w:rsidR="00874050" w:rsidRDefault="00874050" w:rsidP="003351EC">
      <w:pPr>
        <w:pStyle w:val="af0"/>
        <w:widowControl/>
        <w:autoSpaceDE/>
        <w:autoSpaceDN/>
        <w:adjustRightInd/>
        <w:ind w:right="1"/>
        <w:rPr>
          <w:sz w:val="22"/>
          <w:szCs w:val="22"/>
        </w:rPr>
      </w:pPr>
    </w:p>
    <w:p w:rsidR="00874050" w:rsidRDefault="00874050" w:rsidP="003351EC">
      <w:pPr>
        <w:pStyle w:val="af0"/>
        <w:widowControl/>
        <w:autoSpaceDE/>
        <w:autoSpaceDN/>
        <w:adjustRightInd/>
        <w:ind w:right="1"/>
        <w:rPr>
          <w:sz w:val="22"/>
          <w:szCs w:val="22"/>
        </w:rPr>
      </w:pPr>
    </w:p>
    <w:p w:rsidR="00874050" w:rsidRDefault="00874050" w:rsidP="003351EC">
      <w:pPr>
        <w:pStyle w:val="af0"/>
        <w:widowControl/>
        <w:autoSpaceDE/>
        <w:autoSpaceDN/>
        <w:adjustRightInd/>
        <w:ind w:right="1"/>
        <w:rPr>
          <w:sz w:val="22"/>
          <w:szCs w:val="22"/>
        </w:rPr>
      </w:pPr>
    </w:p>
    <w:p w:rsidR="00874050" w:rsidRDefault="00874050" w:rsidP="003351EC">
      <w:pPr>
        <w:pStyle w:val="af0"/>
        <w:widowControl/>
        <w:autoSpaceDE/>
        <w:autoSpaceDN/>
        <w:adjustRightInd/>
        <w:ind w:right="1"/>
        <w:rPr>
          <w:sz w:val="22"/>
          <w:szCs w:val="22"/>
        </w:rPr>
      </w:pPr>
    </w:p>
    <w:p w:rsidR="00874050" w:rsidRPr="008F7A56" w:rsidRDefault="00874050" w:rsidP="003351EC">
      <w:pPr>
        <w:pStyle w:val="af0"/>
        <w:widowControl/>
        <w:autoSpaceDE/>
        <w:autoSpaceDN/>
        <w:adjustRightInd/>
        <w:ind w:right="1"/>
        <w:rPr>
          <w:sz w:val="22"/>
          <w:szCs w:val="22"/>
        </w:rPr>
      </w:pPr>
    </w:p>
    <w:tbl>
      <w:tblPr>
        <w:tblW w:w="9355"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973"/>
        <w:gridCol w:w="40"/>
        <w:gridCol w:w="3215"/>
      </w:tblGrid>
      <w:tr w:rsidR="0052684E" w:rsidRPr="0052684E" w:rsidTr="00874050">
        <w:tc>
          <w:tcPr>
            <w:tcW w:w="2127" w:type="dxa"/>
            <w:tcBorders>
              <w:top w:val="single" w:sz="4" w:space="0" w:color="auto"/>
              <w:left w:val="nil"/>
              <w:bottom w:val="nil"/>
              <w:right w:val="nil"/>
            </w:tcBorders>
            <w:shd w:val="clear" w:color="auto" w:fill="auto"/>
          </w:tcPr>
          <w:p w:rsidR="0052684E" w:rsidRPr="00F06029" w:rsidRDefault="0052684E" w:rsidP="00C24D1E">
            <w:pPr>
              <w:spacing w:line="315" w:lineRule="atLeast"/>
              <w:ind w:firstLine="0"/>
              <w:jc w:val="left"/>
              <w:textAlignment w:val="baseline"/>
              <w:rPr>
                <w:spacing w:val="2"/>
                <w:sz w:val="28"/>
                <w:szCs w:val="28"/>
              </w:rPr>
            </w:pPr>
          </w:p>
        </w:tc>
        <w:tc>
          <w:tcPr>
            <w:tcW w:w="3973" w:type="dxa"/>
            <w:tcBorders>
              <w:top w:val="single" w:sz="4" w:space="0" w:color="auto"/>
              <w:left w:val="nil"/>
              <w:bottom w:val="nil"/>
              <w:right w:val="nil"/>
            </w:tcBorders>
            <w:shd w:val="clear" w:color="auto" w:fill="auto"/>
          </w:tcPr>
          <w:p w:rsidR="0052684E" w:rsidRPr="00F06029" w:rsidRDefault="0052684E" w:rsidP="008250E3">
            <w:pPr>
              <w:spacing w:line="315" w:lineRule="atLeast"/>
              <w:ind w:firstLine="0"/>
              <w:jc w:val="center"/>
              <w:textAlignment w:val="baseline"/>
              <w:rPr>
                <w:b/>
                <w:spacing w:val="2"/>
                <w:sz w:val="28"/>
                <w:szCs w:val="28"/>
              </w:rPr>
            </w:pPr>
            <w:r w:rsidRPr="00F06029">
              <w:rPr>
                <w:b/>
                <w:sz w:val="28"/>
                <w:szCs w:val="28"/>
              </w:rPr>
              <w:t xml:space="preserve">МКС </w:t>
            </w:r>
            <w:r w:rsidRPr="00F06029">
              <w:rPr>
                <w:b/>
                <w:bCs/>
                <w:iCs/>
                <w:sz w:val="28"/>
                <w:szCs w:val="28"/>
              </w:rPr>
              <w:t>59.080.01</w:t>
            </w:r>
          </w:p>
        </w:tc>
        <w:tc>
          <w:tcPr>
            <w:tcW w:w="3255" w:type="dxa"/>
            <w:gridSpan w:val="2"/>
            <w:tcBorders>
              <w:top w:val="single" w:sz="4" w:space="0" w:color="auto"/>
              <w:left w:val="nil"/>
              <w:bottom w:val="nil"/>
              <w:right w:val="nil"/>
            </w:tcBorders>
            <w:shd w:val="clear" w:color="auto" w:fill="auto"/>
          </w:tcPr>
          <w:p w:rsidR="0052684E" w:rsidRPr="00C24D1E" w:rsidRDefault="0052684E" w:rsidP="008250E3">
            <w:pPr>
              <w:ind w:firstLine="30"/>
              <w:jc w:val="center"/>
              <w:rPr>
                <w:b/>
                <w:sz w:val="28"/>
                <w:szCs w:val="24"/>
              </w:rPr>
            </w:pPr>
            <w:r w:rsidRPr="00C24D1E">
              <w:rPr>
                <w:b/>
                <w:sz w:val="28"/>
                <w:szCs w:val="24"/>
                <w:lang w:val="en-US"/>
              </w:rPr>
              <w:t>(IDT)</w:t>
            </w:r>
          </w:p>
        </w:tc>
      </w:tr>
      <w:tr w:rsidR="003351EC" w:rsidRPr="00F06029" w:rsidTr="00874050">
        <w:trPr>
          <w:trHeight w:val="652"/>
        </w:trPr>
        <w:tc>
          <w:tcPr>
            <w:tcW w:w="9355" w:type="dxa"/>
            <w:gridSpan w:val="4"/>
            <w:tcBorders>
              <w:top w:val="nil"/>
              <w:left w:val="nil"/>
              <w:bottom w:val="single" w:sz="4" w:space="0" w:color="auto"/>
              <w:right w:val="nil"/>
            </w:tcBorders>
            <w:shd w:val="clear" w:color="auto" w:fill="auto"/>
          </w:tcPr>
          <w:p w:rsidR="003351EC" w:rsidRPr="00F06029" w:rsidRDefault="003351EC" w:rsidP="00D06A94">
            <w:pPr>
              <w:pStyle w:val="Style21"/>
              <w:spacing w:before="240" w:after="240"/>
              <w:ind w:firstLine="35"/>
              <w:rPr>
                <w:rFonts w:ascii="Times New Roman" w:hAnsi="Times New Roman" w:cs="Times New Roman"/>
                <w:sz w:val="28"/>
                <w:szCs w:val="28"/>
              </w:rPr>
            </w:pPr>
            <w:proofErr w:type="gramStart"/>
            <w:r w:rsidRPr="00F06029">
              <w:rPr>
                <w:rFonts w:ascii="Times New Roman" w:hAnsi="Times New Roman" w:cs="Times New Roman"/>
                <w:b/>
                <w:sz w:val="28"/>
                <w:szCs w:val="28"/>
              </w:rPr>
              <w:t>Ключевые слова:</w:t>
            </w:r>
            <w:r w:rsidRPr="00F06029">
              <w:rPr>
                <w:rFonts w:ascii="Times New Roman" w:hAnsi="Times New Roman" w:cs="Times New Roman"/>
                <w:sz w:val="28"/>
                <w:szCs w:val="28"/>
              </w:rPr>
              <w:t xml:space="preserve"> искусственная слюна, текстиль, свинец, рот, младенец, дети, </w:t>
            </w:r>
            <w:r w:rsidRPr="00F06029">
              <w:rPr>
                <w:rStyle w:val="FontStyle48"/>
                <w:sz w:val="28"/>
                <w:szCs w:val="28"/>
                <w:lang w:eastAsia="en-US"/>
              </w:rPr>
              <w:t>облизан, обслюнявлен</w:t>
            </w:r>
            <w:proofErr w:type="gramEnd"/>
          </w:p>
        </w:tc>
      </w:tr>
      <w:tr w:rsidR="0052684E" w:rsidRPr="00F06029" w:rsidTr="00874050">
        <w:trPr>
          <w:trHeight w:val="331"/>
        </w:trPr>
        <w:tc>
          <w:tcPr>
            <w:tcW w:w="2127" w:type="dxa"/>
            <w:tcBorders>
              <w:top w:val="single" w:sz="4" w:space="0" w:color="auto"/>
              <w:left w:val="nil"/>
              <w:bottom w:val="nil"/>
              <w:right w:val="nil"/>
            </w:tcBorders>
            <w:shd w:val="clear" w:color="auto" w:fill="auto"/>
          </w:tcPr>
          <w:p w:rsidR="0052684E" w:rsidRPr="00F06029" w:rsidRDefault="0052684E" w:rsidP="00C24D1E">
            <w:pPr>
              <w:spacing w:line="315" w:lineRule="atLeast"/>
              <w:ind w:firstLine="0"/>
              <w:textAlignment w:val="baseline"/>
              <w:rPr>
                <w:spacing w:val="2"/>
                <w:sz w:val="28"/>
                <w:szCs w:val="28"/>
              </w:rPr>
            </w:pPr>
          </w:p>
        </w:tc>
        <w:tc>
          <w:tcPr>
            <w:tcW w:w="4013" w:type="dxa"/>
            <w:gridSpan w:val="2"/>
            <w:tcBorders>
              <w:top w:val="single" w:sz="4" w:space="0" w:color="auto"/>
              <w:left w:val="nil"/>
              <w:bottom w:val="nil"/>
              <w:right w:val="nil"/>
            </w:tcBorders>
            <w:shd w:val="clear" w:color="auto" w:fill="auto"/>
          </w:tcPr>
          <w:p w:rsidR="0052684E" w:rsidRPr="00F06029" w:rsidRDefault="0052684E" w:rsidP="008250E3">
            <w:pPr>
              <w:spacing w:line="315" w:lineRule="atLeast"/>
              <w:ind w:firstLine="0"/>
              <w:jc w:val="center"/>
              <w:textAlignment w:val="baseline"/>
              <w:rPr>
                <w:b/>
                <w:spacing w:val="2"/>
                <w:sz w:val="28"/>
                <w:szCs w:val="28"/>
              </w:rPr>
            </w:pPr>
            <w:r w:rsidRPr="00F06029">
              <w:rPr>
                <w:b/>
                <w:sz w:val="28"/>
                <w:szCs w:val="28"/>
              </w:rPr>
              <w:t xml:space="preserve">МКС </w:t>
            </w:r>
            <w:r w:rsidRPr="00F06029">
              <w:rPr>
                <w:b/>
                <w:bCs/>
                <w:iCs/>
                <w:sz w:val="28"/>
                <w:szCs w:val="28"/>
              </w:rPr>
              <w:t>59.080.01</w:t>
            </w:r>
          </w:p>
        </w:tc>
        <w:tc>
          <w:tcPr>
            <w:tcW w:w="3215" w:type="dxa"/>
            <w:tcBorders>
              <w:top w:val="single" w:sz="4" w:space="0" w:color="auto"/>
              <w:left w:val="nil"/>
              <w:bottom w:val="nil"/>
              <w:right w:val="nil"/>
            </w:tcBorders>
            <w:shd w:val="clear" w:color="auto" w:fill="auto"/>
          </w:tcPr>
          <w:p w:rsidR="0052684E" w:rsidRPr="00C24D1E" w:rsidRDefault="0052684E" w:rsidP="00C24D1E">
            <w:pPr>
              <w:ind w:hanging="10"/>
              <w:jc w:val="center"/>
              <w:rPr>
                <w:b/>
                <w:sz w:val="28"/>
                <w:szCs w:val="24"/>
              </w:rPr>
            </w:pPr>
            <w:r w:rsidRPr="00C24D1E">
              <w:rPr>
                <w:b/>
                <w:sz w:val="28"/>
                <w:szCs w:val="24"/>
                <w:lang w:val="en-US"/>
              </w:rPr>
              <w:t>(IDT)</w:t>
            </w:r>
          </w:p>
        </w:tc>
      </w:tr>
      <w:tr w:rsidR="003351EC" w:rsidRPr="00F06029" w:rsidTr="00874050">
        <w:trPr>
          <w:trHeight w:val="652"/>
        </w:trPr>
        <w:tc>
          <w:tcPr>
            <w:tcW w:w="9355" w:type="dxa"/>
            <w:gridSpan w:val="4"/>
            <w:tcBorders>
              <w:top w:val="nil"/>
              <w:left w:val="nil"/>
              <w:bottom w:val="single" w:sz="4" w:space="0" w:color="auto"/>
              <w:right w:val="nil"/>
            </w:tcBorders>
            <w:shd w:val="clear" w:color="auto" w:fill="auto"/>
          </w:tcPr>
          <w:p w:rsidR="003351EC" w:rsidRPr="00F06029" w:rsidRDefault="003351EC" w:rsidP="00D06A94">
            <w:pPr>
              <w:spacing w:before="240" w:after="240" w:line="315" w:lineRule="atLeast"/>
              <w:ind w:firstLine="0"/>
              <w:textAlignment w:val="baseline"/>
              <w:rPr>
                <w:sz w:val="28"/>
                <w:szCs w:val="28"/>
              </w:rPr>
            </w:pPr>
            <w:proofErr w:type="gramStart"/>
            <w:r w:rsidRPr="00F06029">
              <w:rPr>
                <w:b/>
                <w:sz w:val="28"/>
                <w:szCs w:val="28"/>
              </w:rPr>
              <w:t xml:space="preserve">Ключевые слова: </w:t>
            </w:r>
            <w:r w:rsidRPr="00F06029">
              <w:rPr>
                <w:sz w:val="28"/>
                <w:szCs w:val="28"/>
              </w:rPr>
              <w:t xml:space="preserve">искусственная слюна, текстиль, свинец, рот, младенец, дети, </w:t>
            </w:r>
            <w:r w:rsidRPr="00F06029">
              <w:rPr>
                <w:rStyle w:val="FontStyle48"/>
                <w:sz w:val="28"/>
                <w:szCs w:val="28"/>
                <w:lang w:eastAsia="en-US"/>
              </w:rPr>
              <w:t>облизан, обслюнявлен</w:t>
            </w:r>
            <w:proofErr w:type="gramEnd"/>
          </w:p>
        </w:tc>
      </w:tr>
    </w:tbl>
    <w:p w:rsidR="003351EC" w:rsidRPr="0020211F" w:rsidRDefault="003351EC" w:rsidP="003351EC">
      <w:pPr>
        <w:suppressAutoHyphens/>
        <w:rPr>
          <w:b/>
          <w:sz w:val="28"/>
        </w:rPr>
      </w:pPr>
      <w:r w:rsidRPr="0020211F">
        <w:rPr>
          <w:b/>
          <w:sz w:val="28"/>
        </w:rPr>
        <w:t>РАЗРАБОТЧИК:</w:t>
      </w:r>
    </w:p>
    <w:p w:rsidR="003351EC" w:rsidRPr="0020211F" w:rsidRDefault="003351EC" w:rsidP="003351EC">
      <w:pPr>
        <w:suppressAutoHyphens/>
        <w:rPr>
          <w:sz w:val="28"/>
          <w:shd w:val="clear" w:color="auto" w:fill="FFFFFF"/>
        </w:rPr>
      </w:pPr>
      <w:r w:rsidRPr="0020211F">
        <w:rPr>
          <w:sz w:val="28"/>
        </w:rPr>
        <w:t xml:space="preserve">Республиканское государственное предприятие на праве хозяйственного ведения «Казахстанский институт стандартизации и сертификации» </w:t>
      </w:r>
      <w:r w:rsidRPr="0020211F">
        <w:rPr>
          <w:sz w:val="28"/>
          <w:shd w:val="clear" w:color="auto" w:fill="FFFFFF"/>
        </w:rPr>
        <w:t xml:space="preserve">Комитета технического регулирования и метрологии </w:t>
      </w:r>
      <w:r w:rsidRPr="0020211F">
        <w:rPr>
          <w:rStyle w:val="af2"/>
          <w:i w:val="0"/>
          <w:sz w:val="28"/>
          <w:szCs w:val="24"/>
        </w:rPr>
        <w:t>Министерства</w:t>
      </w:r>
      <w:r w:rsidRPr="0020211F">
        <w:rPr>
          <w:i/>
          <w:sz w:val="28"/>
          <w:szCs w:val="24"/>
        </w:rPr>
        <w:t xml:space="preserve"> </w:t>
      </w:r>
      <w:r w:rsidRPr="0020211F">
        <w:rPr>
          <w:sz w:val="28"/>
          <w:szCs w:val="24"/>
        </w:rPr>
        <w:t>торговли и интеграции</w:t>
      </w:r>
      <w:r w:rsidRPr="0020211F">
        <w:rPr>
          <w:sz w:val="28"/>
          <w:shd w:val="clear" w:color="auto" w:fill="FFFFFF"/>
        </w:rPr>
        <w:t xml:space="preserve"> Республики Казахстан</w:t>
      </w:r>
    </w:p>
    <w:p w:rsidR="003351EC" w:rsidRPr="00294DD3" w:rsidRDefault="003351EC" w:rsidP="003351EC">
      <w:pPr>
        <w:suppressAutoHyphens/>
        <w:rPr>
          <w:sz w:val="24"/>
        </w:rPr>
      </w:pPr>
    </w:p>
    <w:tbl>
      <w:tblPr>
        <w:tblW w:w="5000" w:type="pct"/>
        <w:tblInd w:w="108" w:type="dxa"/>
        <w:tblLook w:val="01E0" w:firstRow="1" w:lastRow="1" w:firstColumn="1" w:lastColumn="1" w:noHBand="0" w:noVBand="0"/>
      </w:tblPr>
      <w:tblGrid>
        <w:gridCol w:w="4926"/>
        <w:gridCol w:w="1970"/>
        <w:gridCol w:w="2674"/>
      </w:tblGrid>
      <w:tr w:rsidR="003351EC" w:rsidRPr="0020211F" w:rsidTr="0069056B">
        <w:tc>
          <w:tcPr>
            <w:tcW w:w="2574" w:type="pct"/>
          </w:tcPr>
          <w:p w:rsidR="003351EC" w:rsidRPr="0020211F" w:rsidRDefault="003351EC" w:rsidP="00A47390">
            <w:pPr>
              <w:ind w:firstLine="0"/>
              <w:jc w:val="left"/>
              <w:rPr>
                <w:b/>
                <w:sz w:val="28"/>
                <w:szCs w:val="28"/>
              </w:rPr>
            </w:pPr>
            <w:r w:rsidRPr="0020211F">
              <w:rPr>
                <w:b/>
                <w:sz w:val="28"/>
                <w:szCs w:val="28"/>
              </w:rPr>
              <w:t>Заместитель Генерального директора</w:t>
            </w:r>
          </w:p>
          <w:p w:rsidR="003351EC" w:rsidRPr="0020211F" w:rsidRDefault="003351EC" w:rsidP="00A47390">
            <w:pPr>
              <w:ind w:firstLine="0"/>
              <w:jc w:val="left"/>
              <w:rPr>
                <w:b/>
                <w:sz w:val="28"/>
                <w:szCs w:val="28"/>
              </w:rPr>
            </w:pPr>
            <w:r w:rsidRPr="0020211F">
              <w:rPr>
                <w:b/>
                <w:sz w:val="28"/>
                <w:szCs w:val="28"/>
              </w:rPr>
              <w:t>РГП на ПХВ «Казахстанский институт</w:t>
            </w:r>
          </w:p>
          <w:p w:rsidR="003351EC" w:rsidRPr="0020211F" w:rsidRDefault="003351EC" w:rsidP="00A47390">
            <w:pPr>
              <w:ind w:firstLine="0"/>
              <w:jc w:val="left"/>
              <w:rPr>
                <w:b/>
                <w:sz w:val="28"/>
                <w:szCs w:val="28"/>
              </w:rPr>
            </w:pPr>
            <w:r w:rsidRPr="0020211F">
              <w:rPr>
                <w:b/>
                <w:sz w:val="28"/>
                <w:szCs w:val="28"/>
              </w:rPr>
              <w:t>стандартизации и сертификации»</w:t>
            </w:r>
          </w:p>
        </w:tc>
        <w:tc>
          <w:tcPr>
            <w:tcW w:w="1029" w:type="pct"/>
          </w:tcPr>
          <w:p w:rsidR="003351EC" w:rsidRPr="0020211F" w:rsidRDefault="003351EC" w:rsidP="00A47390">
            <w:pPr>
              <w:suppressAutoHyphens/>
              <w:ind w:left="567"/>
              <w:rPr>
                <w:b/>
                <w:sz w:val="28"/>
                <w:szCs w:val="28"/>
              </w:rPr>
            </w:pPr>
          </w:p>
        </w:tc>
        <w:tc>
          <w:tcPr>
            <w:tcW w:w="1397" w:type="pct"/>
          </w:tcPr>
          <w:p w:rsidR="003351EC" w:rsidRPr="0020211F" w:rsidRDefault="003351EC" w:rsidP="00A47390">
            <w:pPr>
              <w:suppressAutoHyphens/>
              <w:ind w:firstLine="0"/>
              <w:jc w:val="left"/>
              <w:rPr>
                <w:b/>
                <w:sz w:val="28"/>
                <w:szCs w:val="28"/>
                <w:lang w:eastAsia="en-US"/>
              </w:rPr>
            </w:pPr>
          </w:p>
          <w:p w:rsidR="003351EC" w:rsidRPr="0020211F" w:rsidRDefault="003351EC" w:rsidP="00A47390">
            <w:pPr>
              <w:suppressAutoHyphens/>
              <w:ind w:firstLine="0"/>
              <w:jc w:val="left"/>
              <w:rPr>
                <w:b/>
                <w:sz w:val="28"/>
                <w:szCs w:val="28"/>
                <w:lang w:eastAsia="en-US"/>
              </w:rPr>
            </w:pPr>
          </w:p>
          <w:p w:rsidR="0020211F" w:rsidRDefault="0020211F" w:rsidP="00A47390">
            <w:pPr>
              <w:suppressAutoHyphens/>
              <w:ind w:firstLine="0"/>
              <w:jc w:val="left"/>
              <w:rPr>
                <w:b/>
                <w:bCs/>
                <w:sz w:val="28"/>
                <w:szCs w:val="28"/>
              </w:rPr>
            </w:pPr>
          </w:p>
          <w:p w:rsidR="0020211F" w:rsidRDefault="0020211F" w:rsidP="00A47390">
            <w:pPr>
              <w:suppressAutoHyphens/>
              <w:ind w:firstLine="0"/>
              <w:jc w:val="left"/>
              <w:rPr>
                <w:b/>
                <w:bCs/>
                <w:sz w:val="28"/>
                <w:szCs w:val="28"/>
              </w:rPr>
            </w:pPr>
          </w:p>
          <w:p w:rsidR="003351EC" w:rsidRPr="0020211F" w:rsidRDefault="003351EC" w:rsidP="00A47390">
            <w:pPr>
              <w:suppressAutoHyphens/>
              <w:ind w:firstLine="0"/>
              <w:jc w:val="left"/>
              <w:rPr>
                <w:b/>
                <w:sz w:val="28"/>
                <w:szCs w:val="28"/>
              </w:rPr>
            </w:pPr>
            <w:r w:rsidRPr="0020211F">
              <w:rPr>
                <w:b/>
                <w:bCs/>
                <w:sz w:val="28"/>
                <w:szCs w:val="28"/>
              </w:rPr>
              <w:t xml:space="preserve">Е. </w:t>
            </w:r>
            <w:r w:rsidR="003C230D">
              <w:rPr>
                <w:b/>
                <w:bCs/>
                <w:sz w:val="28"/>
                <w:szCs w:val="28"/>
              </w:rPr>
              <w:t xml:space="preserve">М. </w:t>
            </w:r>
            <w:r w:rsidRPr="0020211F">
              <w:rPr>
                <w:b/>
                <w:bCs/>
                <w:sz w:val="28"/>
                <w:szCs w:val="28"/>
              </w:rPr>
              <w:t>Амирханова</w:t>
            </w:r>
          </w:p>
        </w:tc>
      </w:tr>
      <w:tr w:rsidR="003351EC" w:rsidRPr="0020211F" w:rsidTr="0069056B">
        <w:tc>
          <w:tcPr>
            <w:tcW w:w="2574" w:type="pct"/>
          </w:tcPr>
          <w:p w:rsidR="003351EC" w:rsidRPr="0020211F" w:rsidRDefault="003351EC" w:rsidP="00A47390">
            <w:pPr>
              <w:ind w:left="454" w:firstLine="0"/>
              <w:jc w:val="left"/>
              <w:rPr>
                <w:b/>
                <w:sz w:val="28"/>
                <w:szCs w:val="28"/>
              </w:rPr>
            </w:pPr>
          </w:p>
        </w:tc>
        <w:tc>
          <w:tcPr>
            <w:tcW w:w="1029" w:type="pct"/>
          </w:tcPr>
          <w:p w:rsidR="003351EC" w:rsidRPr="0020211F" w:rsidRDefault="003351EC" w:rsidP="00A47390">
            <w:pPr>
              <w:suppressAutoHyphens/>
              <w:ind w:left="567"/>
              <w:rPr>
                <w:b/>
                <w:sz w:val="28"/>
                <w:szCs w:val="28"/>
              </w:rPr>
            </w:pPr>
          </w:p>
        </w:tc>
        <w:tc>
          <w:tcPr>
            <w:tcW w:w="1397" w:type="pct"/>
          </w:tcPr>
          <w:p w:rsidR="003351EC" w:rsidRPr="0020211F" w:rsidRDefault="003351EC" w:rsidP="00A47390">
            <w:pPr>
              <w:suppressAutoHyphens/>
              <w:ind w:firstLine="0"/>
              <w:jc w:val="left"/>
              <w:rPr>
                <w:b/>
                <w:sz w:val="28"/>
                <w:szCs w:val="28"/>
                <w:lang w:eastAsia="en-US"/>
              </w:rPr>
            </w:pPr>
          </w:p>
        </w:tc>
      </w:tr>
      <w:tr w:rsidR="003C230D" w:rsidRPr="0020211F" w:rsidTr="0069056B">
        <w:trPr>
          <w:trHeight w:val="986"/>
        </w:trPr>
        <w:tc>
          <w:tcPr>
            <w:tcW w:w="2574" w:type="pct"/>
          </w:tcPr>
          <w:p w:rsidR="005E4CDF" w:rsidRPr="005E4CDF" w:rsidRDefault="005E4CDF" w:rsidP="005E4CDF">
            <w:pPr>
              <w:suppressAutoHyphens/>
              <w:ind w:firstLine="0"/>
              <w:jc w:val="left"/>
              <w:rPr>
                <w:b/>
                <w:sz w:val="28"/>
                <w:szCs w:val="28"/>
              </w:rPr>
            </w:pPr>
            <w:r w:rsidRPr="005E4CDF">
              <w:rPr>
                <w:b/>
                <w:sz w:val="28"/>
                <w:szCs w:val="28"/>
              </w:rPr>
              <w:t>Заместитель начальника центр стандартизации</w:t>
            </w:r>
            <w:r>
              <w:t xml:space="preserve"> </w:t>
            </w:r>
            <w:r w:rsidRPr="005E4CDF">
              <w:rPr>
                <w:b/>
                <w:sz w:val="28"/>
                <w:szCs w:val="28"/>
              </w:rPr>
              <w:t>РГП на ПХВ «Казахстанский институт</w:t>
            </w:r>
          </w:p>
          <w:p w:rsidR="003C230D" w:rsidRPr="0020211F" w:rsidRDefault="005E4CDF" w:rsidP="005E4CDF">
            <w:pPr>
              <w:suppressAutoHyphens/>
              <w:ind w:firstLine="0"/>
              <w:jc w:val="left"/>
              <w:rPr>
                <w:b/>
                <w:sz w:val="28"/>
                <w:szCs w:val="28"/>
              </w:rPr>
            </w:pPr>
            <w:r w:rsidRPr="005E4CDF">
              <w:rPr>
                <w:b/>
                <w:sz w:val="28"/>
                <w:szCs w:val="28"/>
              </w:rPr>
              <w:t>стандартизации и сертификации»</w:t>
            </w:r>
          </w:p>
        </w:tc>
        <w:tc>
          <w:tcPr>
            <w:tcW w:w="1029" w:type="pct"/>
          </w:tcPr>
          <w:p w:rsidR="003C230D" w:rsidRPr="0020211F" w:rsidRDefault="003C230D" w:rsidP="00A47390">
            <w:pPr>
              <w:suppressAutoHyphens/>
              <w:ind w:left="567"/>
              <w:rPr>
                <w:b/>
                <w:sz w:val="28"/>
                <w:szCs w:val="28"/>
              </w:rPr>
            </w:pPr>
          </w:p>
        </w:tc>
        <w:tc>
          <w:tcPr>
            <w:tcW w:w="1397" w:type="pct"/>
          </w:tcPr>
          <w:p w:rsidR="005E4CDF" w:rsidRDefault="005E4CDF" w:rsidP="00A47390">
            <w:pPr>
              <w:suppressAutoHyphens/>
              <w:ind w:firstLine="0"/>
              <w:jc w:val="left"/>
              <w:rPr>
                <w:b/>
                <w:sz w:val="28"/>
                <w:szCs w:val="24"/>
                <w:lang w:val="kk-KZ"/>
              </w:rPr>
            </w:pPr>
          </w:p>
          <w:p w:rsidR="005E4CDF" w:rsidRDefault="005E4CDF" w:rsidP="00A47390">
            <w:pPr>
              <w:suppressAutoHyphens/>
              <w:ind w:firstLine="0"/>
              <w:jc w:val="left"/>
              <w:rPr>
                <w:b/>
                <w:sz w:val="28"/>
                <w:szCs w:val="24"/>
                <w:lang w:val="kk-KZ"/>
              </w:rPr>
            </w:pPr>
          </w:p>
          <w:p w:rsidR="005E4CDF" w:rsidRDefault="005E4CDF" w:rsidP="00A47390">
            <w:pPr>
              <w:suppressAutoHyphens/>
              <w:ind w:firstLine="0"/>
              <w:jc w:val="left"/>
              <w:rPr>
                <w:b/>
                <w:sz w:val="28"/>
                <w:szCs w:val="24"/>
                <w:lang w:val="kk-KZ"/>
              </w:rPr>
            </w:pPr>
          </w:p>
          <w:p w:rsidR="003C230D" w:rsidRPr="005E4CDF" w:rsidRDefault="005E4CDF" w:rsidP="00A47390">
            <w:pPr>
              <w:suppressAutoHyphens/>
              <w:ind w:firstLine="0"/>
              <w:jc w:val="left"/>
              <w:rPr>
                <w:b/>
                <w:sz w:val="28"/>
                <w:szCs w:val="28"/>
              </w:rPr>
            </w:pPr>
            <w:r w:rsidRPr="005E4CDF">
              <w:rPr>
                <w:b/>
                <w:sz w:val="28"/>
                <w:szCs w:val="24"/>
                <w:lang w:val="kk-KZ"/>
              </w:rPr>
              <w:t>Е. А. Кулешова</w:t>
            </w:r>
          </w:p>
        </w:tc>
      </w:tr>
      <w:tr w:rsidR="003351EC" w:rsidRPr="0020211F" w:rsidTr="0069056B">
        <w:tc>
          <w:tcPr>
            <w:tcW w:w="2574" w:type="pct"/>
          </w:tcPr>
          <w:p w:rsidR="003351EC" w:rsidRPr="0020211F" w:rsidRDefault="003351EC" w:rsidP="00A47390">
            <w:pPr>
              <w:suppressAutoHyphens/>
              <w:ind w:left="454" w:firstLine="0"/>
              <w:jc w:val="left"/>
              <w:rPr>
                <w:b/>
                <w:sz w:val="28"/>
                <w:szCs w:val="28"/>
              </w:rPr>
            </w:pPr>
          </w:p>
        </w:tc>
        <w:tc>
          <w:tcPr>
            <w:tcW w:w="1029" w:type="pct"/>
          </w:tcPr>
          <w:p w:rsidR="003351EC" w:rsidRPr="0020211F" w:rsidRDefault="003351EC" w:rsidP="00A47390">
            <w:pPr>
              <w:suppressAutoHyphens/>
              <w:ind w:left="567"/>
              <w:rPr>
                <w:b/>
                <w:sz w:val="28"/>
                <w:szCs w:val="28"/>
              </w:rPr>
            </w:pPr>
          </w:p>
        </w:tc>
        <w:tc>
          <w:tcPr>
            <w:tcW w:w="1397" w:type="pct"/>
          </w:tcPr>
          <w:p w:rsidR="003351EC" w:rsidRPr="0020211F" w:rsidRDefault="003351EC" w:rsidP="00A47390">
            <w:pPr>
              <w:suppressAutoHyphens/>
              <w:ind w:firstLine="0"/>
              <w:jc w:val="left"/>
              <w:rPr>
                <w:b/>
                <w:sz w:val="28"/>
                <w:szCs w:val="28"/>
              </w:rPr>
            </w:pPr>
          </w:p>
        </w:tc>
      </w:tr>
      <w:tr w:rsidR="003351EC" w:rsidRPr="0020211F" w:rsidTr="0069056B">
        <w:tc>
          <w:tcPr>
            <w:tcW w:w="2574" w:type="pct"/>
          </w:tcPr>
          <w:p w:rsidR="003351EC" w:rsidRPr="0020211F" w:rsidRDefault="003351EC" w:rsidP="00A47390">
            <w:pPr>
              <w:suppressAutoHyphens/>
              <w:ind w:firstLine="0"/>
              <w:jc w:val="left"/>
              <w:rPr>
                <w:b/>
                <w:sz w:val="28"/>
                <w:szCs w:val="28"/>
              </w:rPr>
            </w:pPr>
            <w:r w:rsidRPr="0020211F">
              <w:rPr>
                <w:b/>
                <w:sz w:val="28"/>
                <w:szCs w:val="28"/>
              </w:rPr>
              <w:t>Исполнитель</w:t>
            </w:r>
          </w:p>
          <w:p w:rsidR="003351EC" w:rsidRPr="0020211F" w:rsidRDefault="003351EC" w:rsidP="00A47390">
            <w:pPr>
              <w:suppressAutoHyphens/>
              <w:ind w:firstLine="0"/>
              <w:jc w:val="left"/>
              <w:rPr>
                <w:b/>
                <w:sz w:val="28"/>
                <w:szCs w:val="28"/>
              </w:rPr>
            </w:pPr>
            <w:r w:rsidRPr="0020211F">
              <w:rPr>
                <w:b/>
                <w:sz w:val="28"/>
                <w:szCs w:val="28"/>
              </w:rPr>
              <w:t>Ведущий специалист Северо-Казахстанского филиала РГП на ПХВ «Казахстанский институт стандартизации и сертификации»</w:t>
            </w:r>
          </w:p>
        </w:tc>
        <w:tc>
          <w:tcPr>
            <w:tcW w:w="1029" w:type="pct"/>
          </w:tcPr>
          <w:p w:rsidR="003351EC" w:rsidRPr="0020211F" w:rsidRDefault="003351EC" w:rsidP="00A47390">
            <w:pPr>
              <w:suppressAutoHyphens/>
              <w:ind w:left="567"/>
              <w:rPr>
                <w:b/>
                <w:sz w:val="28"/>
                <w:szCs w:val="28"/>
              </w:rPr>
            </w:pPr>
          </w:p>
        </w:tc>
        <w:tc>
          <w:tcPr>
            <w:tcW w:w="1397" w:type="pct"/>
          </w:tcPr>
          <w:p w:rsidR="003351EC" w:rsidRPr="0020211F" w:rsidRDefault="003351EC" w:rsidP="00A47390">
            <w:pPr>
              <w:suppressAutoHyphens/>
              <w:ind w:firstLine="0"/>
              <w:jc w:val="left"/>
              <w:rPr>
                <w:b/>
                <w:sz w:val="28"/>
                <w:szCs w:val="28"/>
                <w:lang w:val="kk-KZ"/>
              </w:rPr>
            </w:pPr>
          </w:p>
          <w:p w:rsidR="003351EC" w:rsidRPr="0020211F" w:rsidRDefault="003351EC" w:rsidP="00A47390">
            <w:pPr>
              <w:suppressAutoHyphens/>
              <w:ind w:firstLine="0"/>
              <w:jc w:val="left"/>
              <w:rPr>
                <w:b/>
                <w:sz w:val="28"/>
                <w:szCs w:val="28"/>
                <w:lang w:val="kk-KZ"/>
              </w:rPr>
            </w:pPr>
          </w:p>
          <w:p w:rsidR="003351EC" w:rsidRDefault="003351EC" w:rsidP="00A47390">
            <w:pPr>
              <w:suppressAutoHyphens/>
              <w:ind w:firstLine="0"/>
              <w:jc w:val="left"/>
              <w:rPr>
                <w:b/>
                <w:sz w:val="28"/>
                <w:szCs w:val="28"/>
                <w:lang w:val="kk-KZ"/>
              </w:rPr>
            </w:pPr>
          </w:p>
          <w:p w:rsidR="0020211F" w:rsidRPr="0020211F" w:rsidRDefault="0020211F" w:rsidP="00A47390">
            <w:pPr>
              <w:suppressAutoHyphens/>
              <w:ind w:firstLine="0"/>
              <w:jc w:val="left"/>
              <w:rPr>
                <w:b/>
                <w:sz w:val="28"/>
                <w:szCs w:val="28"/>
                <w:lang w:val="kk-KZ"/>
              </w:rPr>
            </w:pPr>
          </w:p>
          <w:p w:rsidR="003351EC" w:rsidRPr="0020211F" w:rsidRDefault="003351EC" w:rsidP="00A47390">
            <w:pPr>
              <w:suppressAutoHyphens/>
              <w:ind w:firstLine="0"/>
              <w:jc w:val="left"/>
              <w:rPr>
                <w:b/>
                <w:sz w:val="28"/>
                <w:szCs w:val="28"/>
                <w:lang w:val="kk-KZ"/>
              </w:rPr>
            </w:pPr>
            <w:r w:rsidRPr="0020211F">
              <w:rPr>
                <w:b/>
                <w:sz w:val="28"/>
                <w:szCs w:val="28"/>
                <w:lang w:val="kk-KZ"/>
              </w:rPr>
              <w:t xml:space="preserve">А. </w:t>
            </w:r>
            <w:r w:rsidR="003C230D">
              <w:rPr>
                <w:b/>
                <w:sz w:val="28"/>
                <w:szCs w:val="28"/>
                <w:lang w:val="kk-KZ"/>
              </w:rPr>
              <w:t xml:space="preserve">К. </w:t>
            </w:r>
            <w:r w:rsidRPr="0020211F">
              <w:rPr>
                <w:b/>
                <w:sz w:val="28"/>
                <w:szCs w:val="28"/>
                <w:lang w:val="kk-KZ"/>
              </w:rPr>
              <w:t>Гайнутдинов</w:t>
            </w:r>
          </w:p>
        </w:tc>
      </w:tr>
    </w:tbl>
    <w:p w:rsidR="001F1B9B" w:rsidRDefault="001F1B9B" w:rsidP="00AA4B04">
      <w:pPr>
        <w:ind w:firstLine="0"/>
        <w:rPr>
          <w:sz w:val="22"/>
        </w:rPr>
      </w:pPr>
      <w:bookmarkStart w:id="23" w:name="_GoBack"/>
      <w:bookmarkEnd w:id="1"/>
      <w:bookmarkEnd w:id="23"/>
    </w:p>
    <w:sectPr w:rsidR="001F1B9B" w:rsidSect="00205DEB">
      <w:footerReference w:type="first" r:id="rId18"/>
      <w:pgSz w:w="11906" w:h="16838" w:code="9"/>
      <w:pgMar w:top="1418" w:right="1418" w:bottom="1418" w:left="1134" w:header="1021" w:footer="113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22C" w:rsidRDefault="00EB522C">
      <w:r>
        <w:separator/>
      </w:r>
    </w:p>
  </w:endnote>
  <w:endnote w:type="continuationSeparator" w:id="0">
    <w:p w:rsidR="00EB522C" w:rsidRDefault="00EB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8E2" w:rsidRPr="00EA048C" w:rsidRDefault="00F108E2" w:rsidP="00A726A2">
    <w:pPr>
      <w:pStyle w:val="a3"/>
      <w:ind w:firstLine="0"/>
      <w:jc w:val="left"/>
      <w:rPr>
        <w:sz w:val="28"/>
        <w:szCs w:val="24"/>
      </w:rPr>
    </w:pPr>
    <w:r w:rsidRPr="00EA048C">
      <w:rPr>
        <w:sz w:val="28"/>
        <w:szCs w:val="24"/>
      </w:rPr>
      <w:fldChar w:fldCharType="begin"/>
    </w:r>
    <w:r w:rsidRPr="00EA048C">
      <w:rPr>
        <w:sz w:val="28"/>
        <w:szCs w:val="24"/>
      </w:rPr>
      <w:instrText>PAGE   \* MERGEFORMAT</w:instrText>
    </w:r>
    <w:r w:rsidRPr="00EA048C">
      <w:rPr>
        <w:sz w:val="28"/>
        <w:szCs w:val="24"/>
      </w:rPr>
      <w:fldChar w:fldCharType="separate"/>
    </w:r>
    <w:r w:rsidR="007D264E">
      <w:rPr>
        <w:noProof/>
        <w:sz w:val="28"/>
        <w:szCs w:val="24"/>
      </w:rPr>
      <w:t>II</w:t>
    </w:r>
    <w:r w:rsidRPr="00EA048C">
      <w:rPr>
        <w:sz w:val="28"/>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8E2" w:rsidRPr="00EA048C" w:rsidRDefault="00F108E2" w:rsidP="00A42840">
    <w:pPr>
      <w:pStyle w:val="a3"/>
      <w:ind w:firstLine="0"/>
      <w:jc w:val="right"/>
      <w:rPr>
        <w:rStyle w:val="a5"/>
        <w:sz w:val="28"/>
        <w:szCs w:val="24"/>
      </w:rPr>
    </w:pPr>
    <w:r w:rsidRPr="00EA048C">
      <w:rPr>
        <w:rStyle w:val="a5"/>
        <w:sz w:val="28"/>
        <w:szCs w:val="24"/>
      </w:rPr>
      <w:fldChar w:fldCharType="begin"/>
    </w:r>
    <w:r w:rsidRPr="00EA048C">
      <w:rPr>
        <w:rStyle w:val="a5"/>
        <w:sz w:val="28"/>
        <w:szCs w:val="24"/>
      </w:rPr>
      <w:instrText xml:space="preserve">PAGE  </w:instrText>
    </w:r>
    <w:r w:rsidRPr="00EA048C">
      <w:rPr>
        <w:rStyle w:val="a5"/>
        <w:sz w:val="28"/>
        <w:szCs w:val="24"/>
      </w:rPr>
      <w:fldChar w:fldCharType="separate"/>
    </w:r>
    <w:r w:rsidR="007D264E">
      <w:rPr>
        <w:rStyle w:val="a5"/>
        <w:noProof/>
        <w:sz w:val="28"/>
        <w:szCs w:val="24"/>
      </w:rPr>
      <w:t>11</w:t>
    </w:r>
    <w:r w:rsidRPr="00EA048C">
      <w:rPr>
        <w:rStyle w:val="a5"/>
        <w:sz w:val="28"/>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8E2" w:rsidRPr="00F74D03" w:rsidRDefault="00F108E2" w:rsidP="00AA4B04">
    <w:pPr>
      <w:pStyle w:val="a3"/>
      <w:pBdr>
        <w:top w:val="single" w:sz="12" w:space="0" w:color="auto"/>
      </w:pBdr>
      <w:tabs>
        <w:tab w:val="clear" w:pos="4677"/>
        <w:tab w:val="clear" w:pos="9355"/>
        <w:tab w:val="left" w:pos="9214"/>
      </w:tabs>
      <w:ind w:firstLine="0"/>
      <w:rPr>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CA" w:rsidRPr="00EA048C" w:rsidRDefault="001F56CA" w:rsidP="00A42840">
    <w:pPr>
      <w:pStyle w:val="a3"/>
      <w:ind w:firstLine="0"/>
      <w:rPr>
        <w:sz w:val="28"/>
        <w:szCs w:val="24"/>
      </w:rPr>
    </w:pPr>
    <w:r w:rsidRPr="00EA048C">
      <w:rPr>
        <w:sz w:val="28"/>
        <w:szCs w:val="24"/>
      </w:rPr>
      <w:fldChar w:fldCharType="begin"/>
    </w:r>
    <w:r w:rsidRPr="00EA048C">
      <w:rPr>
        <w:sz w:val="28"/>
        <w:szCs w:val="24"/>
      </w:rPr>
      <w:instrText>PAGE   \* MERGEFORMAT</w:instrText>
    </w:r>
    <w:r w:rsidRPr="00EA048C">
      <w:rPr>
        <w:sz w:val="28"/>
        <w:szCs w:val="24"/>
      </w:rPr>
      <w:fldChar w:fldCharType="separate"/>
    </w:r>
    <w:r w:rsidR="007D264E">
      <w:rPr>
        <w:noProof/>
        <w:sz w:val="28"/>
        <w:szCs w:val="24"/>
      </w:rPr>
      <w:t>10</w:t>
    </w:r>
    <w:r w:rsidRPr="00EA048C">
      <w:rPr>
        <w:sz w:val="28"/>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19" w:rsidRPr="00EA048C" w:rsidRDefault="00EA048C" w:rsidP="00A726A2">
    <w:pPr>
      <w:pStyle w:val="a3"/>
      <w:jc w:val="right"/>
    </w:pPr>
    <w:r w:rsidRPr="00EA048C">
      <w:rPr>
        <w:sz w:val="28"/>
        <w:lang w:val="en-US"/>
      </w:rPr>
      <w:t>III</w:t>
    </w:r>
    <w:r w:rsidRPr="00EA048C">
      <w:rPr>
        <w:color w:val="FFFFFF" w:themeColor="background1"/>
      </w:rPr>
      <w:fldChar w:fldCharType="begin"/>
    </w:r>
    <w:r w:rsidRPr="00EA048C">
      <w:rPr>
        <w:color w:val="FFFFFF" w:themeColor="background1"/>
      </w:rPr>
      <w:instrText>PAGE   \* MERGEFORMAT</w:instrText>
    </w:r>
    <w:r w:rsidRPr="00EA048C">
      <w:rPr>
        <w:color w:val="FFFFFF" w:themeColor="background1"/>
      </w:rPr>
      <w:fldChar w:fldCharType="separate"/>
    </w:r>
    <w:r w:rsidR="007D264E">
      <w:rPr>
        <w:noProof/>
        <w:color w:val="FFFFFF" w:themeColor="background1"/>
      </w:rPr>
      <w:t>0</w:t>
    </w:r>
    <w:r w:rsidRPr="00EA048C">
      <w:rPr>
        <w:color w:val="FFFFFF" w:themeColor="background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48C" w:rsidRPr="00EA048C" w:rsidRDefault="00BD3672" w:rsidP="006D7808">
    <w:pPr>
      <w:pStyle w:val="a3"/>
      <w:jc w:val="left"/>
      <w:rPr>
        <w:sz w:val="28"/>
      </w:rPr>
    </w:pPr>
    <w:r>
      <w:rPr>
        <w:i/>
        <w:noProof/>
        <w:sz w:val="28"/>
      </w:rPr>
      <mc:AlternateContent>
        <mc:Choice Requires="wps">
          <w:drawing>
            <wp:anchor distT="0" distB="0" distL="114300" distR="114300" simplePos="0" relativeHeight="251659264" behindDoc="0" locked="0" layoutInCell="1" allowOverlap="1" wp14:anchorId="578530DF" wp14:editId="2BB0BA79">
              <wp:simplePos x="0" y="0"/>
              <wp:positionH relativeFrom="column">
                <wp:posOffset>152746</wp:posOffset>
              </wp:positionH>
              <wp:positionV relativeFrom="paragraph">
                <wp:posOffset>-10160</wp:posOffset>
              </wp:positionV>
              <wp:extent cx="5894648" cy="0"/>
              <wp:effectExtent l="0" t="0" r="1143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89464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05pt,-.8pt" to="476.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" strokecolor="black [3213]" strokeweight="1pt">
              <v:stroke joinstyle="miter"/>
            </v:line>
          </w:pict>
        </mc:Fallback>
      </mc:AlternateContent>
    </w:r>
    <w:r w:rsidR="00D979EF" w:rsidRPr="0016508B">
      <w:rPr>
        <w:i/>
        <w:sz w:val="28"/>
      </w:rPr>
      <w:t>П</w:t>
    </w:r>
    <w:r w:rsidR="006D7808" w:rsidRPr="0016508B">
      <w:rPr>
        <w:i/>
        <w:sz w:val="28"/>
      </w:rPr>
      <w:t>роект, редакция 1</w:t>
    </w:r>
    <w:r w:rsidR="006D7808">
      <w:rPr>
        <w:i/>
        <w:sz w:val="28"/>
      </w:rPr>
      <w:t xml:space="preserve">                                                                                       </w:t>
    </w:r>
    <w:r w:rsidR="00EA048C" w:rsidRPr="00EA048C">
      <w:rPr>
        <w:sz w:val="28"/>
      </w:rPr>
      <w:fldChar w:fldCharType="begin"/>
    </w:r>
    <w:r w:rsidR="00EA048C" w:rsidRPr="00EA048C">
      <w:rPr>
        <w:sz w:val="28"/>
      </w:rPr>
      <w:instrText>PAGE   \* MERGEFORMAT</w:instrText>
    </w:r>
    <w:r w:rsidR="00EA048C" w:rsidRPr="00EA048C">
      <w:rPr>
        <w:sz w:val="28"/>
      </w:rPr>
      <w:fldChar w:fldCharType="separate"/>
    </w:r>
    <w:r w:rsidR="007D264E">
      <w:rPr>
        <w:noProof/>
        <w:sz w:val="28"/>
      </w:rPr>
      <w:t>1</w:t>
    </w:r>
    <w:r w:rsidR="00EA048C" w:rsidRPr="00EA048C">
      <w:rPr>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22C" w:rsidRDefault="00EB522C">
      <w:r>
        <w:separator/>
      </w:r>
    </w:p>
  </w:footnote>
  <w:footnote w:type="continuationSeparator" w:id="0">
    <w:p w:rsidR="00EB522C" w:rsidRDefault="00EB5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8E2" w:rsidRPr="00B00D75" w:rsidRDefault="00B00D75" w:rsidP="00B00D75">
    <w:pPr>
      <w:spacing w:before="240"/>
      <w:ind w:firstLine="0"/>
      <w:rPr>
        <w:b/>
        <w:sz w:val="28"/>
        <w:szCs w:val="28"/>
      </w:rPr>
    </w:pPr>
    <w:proofErr w:type="gramStart"/>
    <w:r w:rsidRPr="00B00D75">
      <w:rPr>
        <w:b/>
        <w:sz w:val="28"/>
        <w:szCs w:val="28"/>
      </w:rPr>
      <w:t>СТ</w:t>
    </w:r>
    <w:proofErr w:type="gramEnd"/>
    <w:r w:rsidRPr="00B00D75">
      <w:rPr>
        <w:b/>
        <w:sz w:val="28"/>
        <w:szCs w:val="28"/>
      </w:rPr>
      <w:t xml:space="preserve"> РК EN 16711-3-202_</w:t>
    </w:r>
  </w:p>
  <w:p w:rsidR="00F108E2" w:rsidRPr="00B00D75" w:rsidRDefault="00F108E2" w:rsidP="00B00D75">
    <w:pPr>
      <w:ind w:firstLine="0"/>
      <w:jc w:val="left"/>
      <w:rPr>
        <w:sz w:val="28"/>
        <w:szCs w:val="28"/>
      </w:rPr>
    </w:pPr>
    <w:r w:rsidRPr="00B00D75">
      <w:rPr>
        <w:i/>
        <w:sz w:val="28"/>
        <w:szCs w:val="28"/>
      </w:rPr>
      <w:t xml:space="preserve">(проект, редакция </w:t>
    </w:r>
    <w:r w:rsidR="00924953" w:rsidRPr="00B00D75">
      <w:rPr>
        <w:i/>
        <w:sz w:val="28"/>
        <w:szCs w:val="28"/>
      </w:rPr>
      <w:t>1</w:t>
    </w:r>
    <w:r w:rsidRPr="00B00D75">
      <w:rPr>
        <w:i/>
        <w:sz w:val="28"/>
        <w:szCs w:val="28"/>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8E2" w:rsidRPr="009102E1" w:rsidRDefault="00114D28" w:rsidP="00114D28">
    <w:pPr>
      <w:ind w:firstLine="567"/>
      <w:jc w:val="right"/>
      <w:rPr>
        <w:b/>
        <w:sz w:val="28"/>
        <w:szCs w:val="28"/>
      </w:rPr>
    </w:pPr>
    <w:r>
      <w:rPr>
        <w:b/>
        <w:sz w:val="24"/>
        <w:szCs w:val="24"/>
      </w:rPr>
      <w:ptab w:relativeTo="indent" w:alignment="right" w:leader="none"/>
    </w:r>
    <w:proofErr w:type="gramStart"/>
    <w:r w:rsidR="009102E1" w:rsidRPr="009102E1">
      <w:rPr>
        <w:b/>
        <w:sz w:val="28"/>
        <w:szCs w:val="28"/>
      </w:rPr>
      <w:t>СТ</w:t>
    </w:r>
    <w:proofErr w:type="gramEnd"/>
    <w:r w:rsidR="009102E1" w:rsidRPr="009102E1">
      <w:rPr>
        <w:b/>
        <w:sz w:val="28"/>
        <w:szCs w:val="28"/>
      </w:rPr>
      <w:t xml:space="preserve"> РК EN 16711-3-202_</w:t>
    </w:r>
  </w:p>
  <w:p w:rsidR="00F108E2" w:rsidRPr="009102E1" w:rsidRDefault="004D0978" w:rsidP="004D0978">
    <w:pPr>
      <w:jc w:val="center"/>
      <w:rPr>
        <w:i/>
        <w:sz w:val="28"/>
        <w:szCs w:val="28"/>
      </w:rPr>
    </w:pPr>
    <w:r>
      <w:rPr>
        <w:i/>
        <w:sz w:val="28"/>
        <w:szCs w:val="28"/>
      </w:rPr>
      <w:t xml:space="preserve">                                                                        </w:t>
    </w:r>
    <w:r w:rsidR="00924953" w:rsidRPr="009102E1">
      <w:rPr>
        <w:i/>
        <w:sz w:val="28"/>
        <w:szCs w:val="28"/>
      </w:rPr>
      <w:t>(проект, редакция 1</w:t>
    </w:r>
    <w:r w:rsidR="00F108E2" w:rsidRPr="009102E1">
      <w:rPr>
        <w:i/>
        <w:sz w:val="28"/>
        <w:szCs w:val="2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18F" w:rsidRPr="00B00D75" w:rsidRDefault="00AE318F" w:rsidP="00AE318F">
    <w:pPr>
      <w:spacing w:before="240"/>
      <w:ind w:firstLine="0"/>
      <w:jc w:val="right"/>
      <w:rPr>
        <w:b/>
        <w:sz w:val="28"/>
        <w:szCs w:val="28"/>
      </w:rPr>
    </w:pPr>
    <w:proofErr w:type="gramStart"/>
    <w:r w:rsidRPr="00B00D75">
      <w:rPr>
        <w:b/>
        <w:sz w:val="28"/>
        <w:szCs w:val="28"/>
      </w:rPr>
      <w:t>СТ</w:t>
    </w:r>
    <w:proofErr w:type="gramEnd"/>
    <w:r w:rsidRPr="00B00D75">
      <w:rPr>
        <w:b/>
        <w:sz w:val="28"/>
        <w:szCs w:val="28"/>
      </w:rPr>
      <w:t xml:space="preserve"> РК EN 16711-3-202_</w:t>
    </w:r>
  </w:p>
  <w:p w:rsidR="00AE318F" w:rsidRPr="00B00D75" w:rsidRDefault="00AE318F" w:rsidP="00AE318F">
    <w:pPr>
      <w:ind w:firstLine="0"/>
      <w:jc w:val="center"/>
      <w:rPr>
        <w:sz w:val="28"/>
        <w:szCs w:val="28"/>
      </w:rPr>
    </w:pPr>
    <w:r>
      <w:rPr>
        <w:i/>
        <w:sz w:val="28"/>
        <w:szCs w:val="28"/>
      </w:rPr>
      <w:t xml:space="preserve">                                                                           </w:t>
    </w:r>
    <w:r w:rsidR="007D264E">
      <w:rPr>
        <w:i/>
        <w:sz w:val="28"/>
        <w:szCs w:val="28"/>
      </w:rPr>
      <w:t xml:space="preserve">      </w:t>
    </w:r>
    <w:r>
      <w:rPr>
        <w:i/>
        <w:sz w:val="28"/>
        <w:szCs w:val="28"/>
      </w:rPr>
      <w:t xml:space="preserve"> </w:t>
    </w:r>
    <w:r w:rsidRPr="00B00D75">
      <w:rPr>
        <w:i/>
        <w:sz w:val="28"/>
        <w:szCs w:val="28"/>
      </w:rPr>
      <w:t>(проект, редакция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08B" w:rsidRPr="0016508B" w:rsidRDefault="0016508B" w:rsidP="0016508B">
    <w:pPr>
      <w:pStyle w:val="a6"/>
      <w:ind w:firstLine="0"/>
      <w:rPr>
        <w:b/>
        <w:sz w:val="28"/>
      </w:rPr>
    </w:pPr>
    <w:proofErr w:type="gramStart"/>
    <w:r w:rsidRPr="0016508B">
      <w:rPr>
        <w:b/>
        <w:sz w:val="28"/>
      </w:rPr>
      <w:t>СТ</w:t>
    </w:r>
    <w:proofErr w:type="gramEnd"/>
    <w:r w:rsidRPr="0016508B">
      <w:rPr>
        <w:b/>
        <w:sz w:val="28"/>
      </w:rPr>
      <w:t xml:space="preserve"> РК EN 16711-3-202_</w:t>
    </w:r>
  </w:p>
  <w:p w:rsidR="00F108E2" w:rsidRPr="0016508B" w:rsidRDefault="0016508B" w:rsidP="0016508B">
    <w:pPr>
      <w:pStyle w:val="a6"/>
      <w:ind w:firstLine="0"/>
      <w:rPr>
        <w:i/>
        <w:sz w:val="28"/>
      </w:rPr>
    </w:pPr>
    <w:r w:rsidRPr="0016508B">
      <w:rPr>
        <w:i/>
        <w:sz w:val="28"/>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84"/>
    <w:multiLevelType w:val="hybridMultilevel"/>
    <w:tmpl w:val="8114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D75D1"/>
    <w:multiLevelType w:val="hybridMultilevel"/>
    <w:tmpl w:val="B56EB64C"/>
    <w:lvl w:ilvl="0" w:tplc="0AF4AF26">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8A224D"/>
    <w:multiLevelType w:val="hybridMultilevel"/>
    <w:tmpl w:val="16C4BFD6"/>
    <w:lvl w:ilvl="0" w:tplc="E7ECC82E">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612199"/>
    <w:multiLevelType w:val="hybridMultilevel"/>
    <w:tmpl w:val="0F208016"/>
    <w:lvl w:ilvl="0" w:tplc="BED4844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57D32"/>
    <w:multiLevelType w:val="multilevel"/>
    <w:tmpl w:val="7CECEB3A"/>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nsid w:val="25450CB9"/>
    <w:multiLevelType w:val="multilevel"/>
    <w:tmpl w:val="9602576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625B46"/>
    <w:multiLevelType w:val="hybridMultilevel"/>
    <w:tmpl w:val="3DD44C9C"/>
    <w:lvl w:ilvl="0" w:tplc="BAEEEBA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AB31C6"/>
    <w:multiLevelType w:val="hybridMultilevel"/>
    <w:tmpl w:val="329618B6"/>
    <w:lvl w:ilvl="0" w:tplc="3CA4AD76">
      <w:start w:val="3"/>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1B57A6E"/>
    <w:multiLevelType w:val="multilevel"/>
    <w:tmpl w:val="38C4068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43BE135F"/>
    <w:multiLevelType w:val="hybridMultilevel"/>
    <w:tmpl w:val="968E6FAE"/>
    <w:lvl w:ilvl="0" w:tplc="06DEE5D4">
      <w:start w:val="4"/>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3DE5DDA"/>
    <w:multiLevelType w:val="hybridMultilevel"/>
    <w:tmpl w:val="E568768C"/>
    <w:lvl w:ilvl="0" w:tplc="D0B08410">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F602BA"/>
    <w:multiLevelType w:val="hybridMultilevel"/>
    <w:tmpl w:val="6D2229FE"/>
    <w:lvl w:ilvl="0" w:tplc="4E42A048">
      <w:start w:val="2"/>
      <w:numFmt w:val="decimal"/>
      <w:lvlText w:val="%1"/>
      <w:lvlJc w:val="left"/>
      <w:pPr>
        <w:ind w:left="2345"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nsid w:val="4B2C0E63"/>
    <w:multiLevelType w:val="multilevel"/>
    <w:tmpl w:val="3B66102A"/>
    <w:lvl w:ilvl="0">
      <w:start w:val="5"/>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nsid w:val="4FB62FA0"/>
    <w:multiLevelType w:val="hybridMultilevel"/>
    <w:tmpl w:val="605C0E88"/>
    <w:lvl w:ilvl="0" w:tplc="C7A80C18">
      <w:start w:val="3"/>
      <w:numFmt w:val="bullet"/>
      <w:lvlText w:val="-"/>
      <w:lvlJc w:val="left"/>
      <w:pPr>
        <w:ind w:left="1428" w:hanging="360"/>
      </w:pPr>
      <w:rPr>
        <w:rFonts w:ascii="Times New Roman" w:eastAsiaTheme="minorHAnsi" w:hAnsi="Times New Roman" w:cs="Times New Roman" w:hint="default"/>
        <w:b/>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51F6000B"/>
    <w:multiLevelType w:val="multilevel"/>
    <w:tmpl w:val="B024C054"/>
    <w:lvl w:ilvl="0">
      <w:start w:val="3"/>
      <w:numFmt w:val="decimal"/>
      <w:lvlText w:val="%1"/>
      <w:lvlJc w:val="left"/>
      <w:pPr>
        <w:ind w:left="480" w:hanging="480"/>
      </w:pPr>
    </w:lvl>
    <w:lvl w:ilvl="1">
      <w:start w:val="1"/>
      <w:numFmt w:val="decimal"/>
      <w:lvlText w:val="%1.%2"/>
      <w:lvlJc w:val="left"/>
      <w:pPr>
        <w:ind w:left="660" w:hanging="480"/>
      </w:pPr>
    </w:lvl>
    <w:lvl w:ilvl="2">
      <w:start w:val="6"/>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6">
    <w:nsid w:val="54A15BB3"/>
    <w:multiLevelType w:val="multilevel"/>
    <w:tmpl w:val="75BAC73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5B83AF6"/>
    <w:multiLevelType w:val="multilevel"/>
    <w:tmpl w:val="AD9489E0"/>
    <w:lvl w:ilvl="0">
      <w:start w:val="1"/>
      <w:numFmt w:val="decimal"/>
      <w:lvlText w:val="%1"/>
      <w:lvlJc w:val="left"/>
      <w:pPr>
        <w:ind w:left="1080" w:hanging="360"/>
      </w:pPr>
      <w:rPr>
        <w:rFonts w:hint="default"/>
      </w:rPr>
    </w:lvl>
    <w:lvl w:ilvl="1">
      <w:start w:val="1"/>
      <w:numFmt w:val="decimal"/>
      <w:isLgl/>
      <w:lvlText w:val="%1.%2"/>
      <w:lvlJc w:val="left"/>
      <w:pPr>
        <w:ind w:left="2448" w:hanging="1728"/>
      </w:pPr>
      <w:rPr>
        <w:rFonts w:hint="default"/>
      </w:rPr>
    </w:lvl>
    <w:lvl w:ilvl="2">
      <w:start w:val="1"/>
      <w:numFmt w:val="decimal"/>
      <w:isLgl/>
      <w:lvlText w:val="%1.%2.%3"/>
      <w:lvlJc w:val="left"/>
      <w:pPr>
        <w:ind w:left="2448" w:hanging="1728"/>
      </w:pPr>
      <w:rPr>
        <w:rFonts w:hint="default"/>
      </w:rPr>
    </w:lvl>
    <w:lvl w:ilvl="3">
      <w:start w:val="1"/>
      <w:numFmt w:val="decimal"/>
      <w:isLgl/>
      <w:lvlText w:val="%1.%2.%3.%4"/>
      <w:lvlJc w:val="left"/>
      <w:pPr>
        <w:ind w:left="2448" w:hanging="1728"/>
      </w:pPr>
      <w:rPr>
        <w:rFonts w:hint="default"/>
      </w:rPr>
    </w:lvl>
    <w:lvl w:ilvl="4">
      <w:start w:val="1"/>
      <w:numFmt w:val="decimal"/>
      <w:isLgl/>
      <w:lvlText w:val="%1.%2.%3.%4.%5"/>
      <w:lvlJc w:val="left"/>
      <w:pPr>
        <w:ind w:left="2448" w:hanging="1728"/>
      </w:pPr>
      <w:rPr>
        <w:rFonts w:hint="default"/>
      </w:rPr>
    </w:lvl>
    <w:lvl w:ilvl="5">
      <w:start w:val="1"/>
      <w:numFmt w:val="decimal"/>
      <w:isLgl/>
      <w:lvlText w:val="%1.%2.%3.%4.%5.%6"/>
      <w:lvlJc w:val="left"/>
      <w:pPr>
        <w:ind w:left="2448" w:hanging="1728"/>
      </w:pPr>
      <w:rPr>
        <w:rFonts w:hint="default"/>
      </w:rPr>
    </w:lvl>
    <w:lvl w:ilvl="6">
      <w:start w:val="1"/>
      <w:numFmt w:val="decimal"/>
      <w:isLgl/>
      <w:lvlText w:val="%1.%2.%3.%4.%5.%6.%7"/>
      <w:lvlJc w:val="left"/>
      <w:pPr>
        <w:ind w:left="2448" w:hanging="1728"/>
      </w:pPr>
      <w:rPr>
        <w:rFonts w:hint="default"/>
      </w:rPr>
    </w:lvl>
    <w:lvl w:ilvl="7">
      <w:start w:val="1"/>
      <w:numFmt w:val="decimal"/>
      <w:isLgl/>
      <w:lvlText w:val="%1.%2.%3.%4.%5.%6.%7.%8"/>
      <w:lvlJc w:val="left"/>
      <w:pPr>
        <w:ind w:left="2448" w:hanging="1728"/>
      </w:pPr>
      <w:rPr>
        <w:rFonts w:hint="default"/>
      </w:rPr>
    </w:lvl>
    <w:lvl w:ilvl="8">
      <w:start w:val="1"/>
      <w:numFmt w:val="decimal"/>
      <w:isLgl/>
      <w:lvlText w:val="%1.%2.%3.%4.%5.%6.%7.%8.%9"/>
      <w:lvlJc w:val="left"/>
      <w:pPr>
        <w:ind w:left="2520" w:hanging="1800"/>
      </w:pPr>
      <w:rPr>
        <w:rFonts w:hint="default"/>
      </w:rPr>
    </w:lvl>
  </w:abstractNum>
  <w:abstractNum w:abstractNumId="18">
    <w:nsid w:val="5A7F7439"/>
    <w:multiLevelType w:val="hybridMultilevel"/>
    <w:tmpl w:val="9E48A3FE"/>
    <w:lvl w:ilvl="0" w:tplc="4C862FD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547986"/>
    <w:multiLevelType w:val="hybridMultilevel"/>
    <w:tmpl w:val="63122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41292F"/>
    <w:multiLevelType w:val="hybridMultilevel"/>
    <w:tmpl w:val="553AE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BB3DE9"/>
    <w:multiLevelType w:val="hybridMultilevel"/>
    <w:tmpl w:val="03D0B13E"/>
    <w:lvl w:ilvl="0" w:tplc="B0E6F2D8">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DD72C5"/>
    <w:multiLevelType w:val="multilevel"/>
    <w:tmpl w:val="A1747DB8"/>
    <w:lvl w:ilvl="0">
      <w:start w:val="6"/>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FA85697"/>
    <w:multiLevelType w:val="hybridMultilevel"/>
    <w:tmpl w:val="72E8D194"/>
    <w:lvl w:ilvl="0" w:tplc="9DF0A6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051362A"/>
    <w:multiLevelType w:val="multilevel"/>
    <w:tmpl w:val="AD9489E0"/>
    <w:lvl w:ilvl="0">
      <w:start w:val="1"/>
      <w:numFmt w:val="decimal"/>
      <w:lvlText w:val="%1"/>
      <w:lvlJc w:val="left"/>
      <w:pPr>
        <w:ind w:left="1080" w:hanging="360"/>
      </w:pPr>
      <w:rPr>
        <w:rFonts w:hint="default"/>
      </w:rPr>
    </w:lvl>
    <w:lvl w:ilvl="1">
      <w:start w:val="1"/>
      <w:numFmt w:val="decimal"/>
      <w:isLgl/>
      <w:lvlText w:val="%1.%2"/>
      <w:lvlJc w:val="left"/>
      <w:pPr>
        <w:ind w:left="2448" w:hanging="1728"/>
      </w:pPr>
      <w:rPr>
        <w:rFonts w:hint="default"/>
      </w:rPr>
    </w:lvl>
    <w:lvl w:ilvl="2">
      <w:start w:val="1"/>
      <w:numFmt w:val="decimal"/>
      <w:isLgl/>
      <w:lvlText w:val="%1.%2.%3"/>
      <w:lvlJc w:val="left"/>
      <w:pPr>
        <w:ind w:left="2448" w:hanging="1728"/>
      </w:pPr>
      <w:rPr>
        <w:rFonts w:hint="default"/>
      </w:rPr>
    </w:lvl>
    <w:lvl w:ilvl="3">
      <w:start w:val="1"/>
      <w:numFmt w:val="decimal"/>
      <w:isLgl/>
      <w:lvlText w:val="%1.%2.%3.%4"/>
      <w:lvlJc w:val="left"/>
      <w:pPr>
        <w:ind w:left="2448" w:hanging="1728"/>
      </w:pPr>
      <w:rPr>
        <w:rFonts w:hint="default"/>
      </w:rPr>
    </w:lvl>
    <w:lvl w:ilvl="4">
      <w:start w:val="1"/>
      <w:numFmt w:val="decimal"/>
      <w:isLgl/>
      <w:lvlText w:val="%1.%2.%3.%4.%5"/>
      <w:lvlJc w:val="left"/>
      <w:pPr>
        <w:ind w:left="2448" w:hanging="1728"/>
      </w:pPr>
      <w:rPr>
        <w:rFonts w:hint="default"/>
      </w:rPr>
    </w:lvl>
    <w:lvl w:ilvl="5">
      <w:start w:val="1"/>
      <w:numFmt w:val="decimal"/>
      <w:isLgl/>
      <w:lvlText w:val="%1.%2.%3.%4.%5.%6"/>
      <w:lvlJc w:val="left"/>
      <w:pPr>
        <w:ind w:left="2448" w:hanging="1728"/>
      </w:pPr>
      <w:rPr>
        <w:rFonts w:hint="default"/>
      </w:rPr>
    </w:lvl>
    <w:lvl w:ilvl="6">
      <w:start w:val="1"/>
      <w:numFmt w:val="decimal"/>
      <w:isLgl/>
      <w:lvlText w:val="%1.%2.%3.%4.%5.%6.%7"/>
      <w:lvlJc w:val="left"/>
      <w:pPr>
        <w:ind w:left="2448" w:hanging="1728"/>
      </w:pPr>
      <w:rPr>
        <w:rFonts w:hint="default"/>
      </w:rPr>
    </w:lvl>
    <w:lvl w:ilvl="7">
      <w:start w:val="1"/>
      <w:numFmt w:val="decimal"/>
      <w:isLgl/>
      <w:lvlText w:val="%1.%2.%3.%4.%5.%6.%7.%8"/>
      <w:lvlJc w:val="left"/>
      <w:pPr>
        <w:ind w:left="2448" w:hanging="1728"/>
      </w:pPr>
      <w:rPr>
        <w:rFonts w:hint="default"/>
      </w:rPr>
    </w:lvl>
    <w:lvl w:ilvl="8">
      <w:start w:val="1"/>
      <w:numFmt w:val="decimal"/>
      <w:isLgl/>
      <w:lvlText w:val="%1.%2.%3.%4.%5.%6.%7.%8.%9"/>
      <w:lvlJc w:val="left"/>
      <w:pPr>
        <w:ind w:left="2520" w:hanging="1800"/>
      </w:pPr>
      <w:rPr>
        <w:rFonts w:hint="default"/>
      </w:rPr>
    </w:lvl>
  </w:abstractNum>
  <w:abstractNum w:abstractNumId="25">
    <w:nsid w:val="733B7335"/>
    <w:multiLevelType w:val="hybridMultilevel"/>
    <w:tmpl w:val="F75886D8"/>
    <w:lvl w:ilvl="0" w:tplc="493AA36C">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5F421C"/>
    <w:multiLevelType w:val="hybridMultilevel"/>
    <w:tmpl w:val="985C89FC"/>
    <w:lvl w:ilvl="0" w:tplc="BC3A7D76">
      <w:start w:val="2"/>
      <w:numFmt w:val="bullet"/>
      <w:lvlText w:val="-"/>
      <w:lvlJc w:val="left"/>
      <w:pPr>
        <w:ind w:left="1080" w:hanging="360"/>
      </w:pPr>
      <w:rPr>
        <w:rFonts w:ascii="Times New Roman" w:eastAsia="Arial Unicode MS"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7">
    <w:nsid w:val="767660AA"/>
    <w:multiLevelType w:val="hybridMultilevel"/>
    <w:tmpl w:val="F9BA0A68"/>
    <w:lvl w:ilvl="0" w:tplc="5DB41A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9B4753"/>
    <w:multiLevelType w:val="hybridMultilevel"/>
    <w:tmpl w:val="D59EBA74"/>
    <w:lvl w:ilvl="0" w:tplc="95E2A198">
      <w:start w:val="3"/>
      <w:numFmt w:val="bullet"/>
      <w:lvlText w:val="-"/>
      <w:lvlJc w:val="left"/>
      <w:pPr>
        <w:ind w:left="786" w:hanging="360"/>
      </w:pPr>
      <w:rPr>
        <w:rFonts w:ascii="Times New Roman" w:eastAsiaTheme="minorHAnsi" w:hAnsi="Times New Roman" w:cs="Times New Roman" w:hint="default"/>
        <w:b/>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nsid w:val="78256B80"/>
    <w:multiLevelType w:val="hybridMultilevel"/>
    <w:tmpl w:val="BC0A81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26"/>
  </w:num>
  <w:num w:numId="3">
    <w:abstractNumId w:val="19"/>
  </w:num>
  <w:num w:numId="4">
    <w:abstractNumId w:val="27"/>
  </w:num>
  <w:num w:numId="5">
    <w:abstractNumId w:val="29"/>
  </w:num>
  <w:num w:numId="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3"/>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17"/>
  </w:num>
  <w:num w:numId="13">
    <w:abstractNumId w:val="9"/>
  </w:num>
  <w:num w:numId="14">
    <w:abstractNumId w:val="7"/>
  </w:num>
  <w:num w:numId="15">
    <w:abstractNumId w:val="14"/>
  </w:num>
  <w:num w:numId="16">
    <w:abstractNumId w:val="28"/>
  </w:num>
  <w:num w:numId="17">
    <w:abstractNumId w:val="23"/>
  </w:num>
  <w:num w:numId="18">
    <w:abstractNumId w:val="1"/>
  </w:num>
  <w:num w:numId="19">
    <w:abstractNumId w:val="25"/>
  </w:num>
  <w:num w:numId="20">
    <w:abstractNumId w:val="11"/>
  </w:num>
  <w:num w:numId="21">
    <w:abstractNumId w:val="10"/>
  </w:num>
  <w:num w:numId="22">
    <w:abstractNumId w:val="21"/>
  </w:num>
  <w:num w:numId="23">
    <w:abstractNumId w:val="24"/>
  </w:num>
  <w:num w:numId="24">
    <w:abstractNumId w:val="12"/>
  </w:num>
  <w:num w:numId="25">
    <w:abstractNumId w:val="20"/>
  </w:num>
  <w:num w:numId="26">
    <w:abstractNumId w:val="22"/>
  </w:num>
  <w:num w:numId="27">
    <w:abstractNumId w:val="5"/>
  </w:num>
  <w:num w:numId="28">
    <w:abstractNumId w:val="16"/>
  </w:num>
  <w:num w:numId="29">
    <w:abstractNumId w:val="2"/>
  </w:num>
  <w:num w:numId="30">
    <w:abstractNumId w:val="6"/>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054F"/>
    <w:rsid w:val="0000132C"/>
    <w:rsid w:val="000014A9"/>
    <w:rsid w:val="00001B66"/>
    <w:rsid w:val="00002DF9"/>
    <w:rsid w:val="0000445E"/>
    <w:rsid w:val="00005064"/>
    <w:rsid w:val="00010988"/>
    <w:rsid w:val="0001287E"/>
    <w:rsid w:val="000155A1"/>
    <w:rsid w:val="0001653E"/>
    <w:rsid w:val="00016A85"/>
    <w:rsid w:val="0001762C"/>
    <w:rsid w:val="00020825"/>
    <w:rsid w:val="00021580"/>
    <w:rsid w:val="00024AFA"/>
    <w:rsid w:val="00025B06"/>
    <w:rsid w:val="00026B13"/>
    <w:rsid w:val="00026BD1"/>
    <w:rsid w:val="00026C24"/>
    <w:rsid w:val="00026FB0"/>
    <w:rsid w:val="000277C1"/>
    <w:rsid w:val="000308C6"/>
    <w:rsid w:val="00030B24"/>
    <w:rsid w:val="000334B8"/>
    <w:rsid w:val="0003521C"/>
    <w:rsid w:val="00035B4E"/>
    <w:rsid w:val="00035DEB"/>
    <w:rsid w:val="00037DF9"/>
    <w:rsid w:val="000403D8"/>
    <w:rsid w:val="00040AC9"/>
    <w:rsid w:val="00041A0A"/>
    <w:rsid w:val="00042783"/>
    <w:rsid w:val="00043767"/>
    <w:rsid w:val="00044811"/>
    <w:rsid w:val="00044A2C"/>
    <w:rsid w:val="000454C4"/>
    <w:rsid w:val="00045E7C"/>
    <w:rsid w:val="0004626C"/>
    <w:rsid w:val="00046AAF"/>
    <w:rsid w:val="00046F2B"/>
    <w:rsid w:val="000477E3"/>
    <w:rsid w:val="00050FBC"/>
    <w:rsid w:val="00051E83"/>
    <w:rsid w:val="000521FE"/>
    <w:rsid w:val="00052F69"/>
    <w:rsid w:val="00053155"/>
    <w:rsid w:val="00053676"/>
    <w:rsid w:val="000538D8"/>
    <w:rsid w:val="000539B3"/>
    <w:rsid w:val="00053DE7"/>
    <w:rsid w:val="000548B6"/>
    <w:rsid w:val="00054D07"/>
    <w:rsid w:val="00055499"/>
    <w:rsid w:val="0005592E"/>
    <w:rsid w:val="000563DC"/>
    <w:rsid w:val="00056EA1"/>
    <w:rsid w:val="00057327"/>
    <w:rsid w:val="00060AB0"/>
    <w:rsid w:val="00061855"/>
    <w:rsid w:val="00061B78"/>
    <w:rsid w:val="0006204B"/>
    <w:rsid w:val="000620F7"/>
    <w:rsid w:val="00062455"/>
    <w:rsid w:val="00063027"/>
    <w:rsid w:val="000632B1"/>
    <w:rsid w:val="000661AE"/>
    <w:rsid w:val="00066DC5"/>
    <w:rsid w:val="00067CFE"/>
    <w:rsid w:val="00067DE1"/>
    <w:rsid w:val="000705E5"/>
    <w:rsid w:val="00070ABC"/>
    <w:rsid w:val="00070B56"/>
    <w:rsid w:val="00070DFC"/>
    <w:rsid w:val="00071702"/>
    <w:rsid w:val="000721D8"/>
    <w:rsid w:val="0007306D"/>
    <w:rsid w:val="0007398C"/>
    <w:rsid w:val="00075037"/>
    <w:rsid w:val="000762C3"/>
    <w:rsid w:val="00076BA1"/>
    <w:rsid w:val="00076FFF"/>
    <w:rsid w:val="0007762C"/>
    <w:rsid w:val="00081319"/>
    <w:rsid w:val="00081992"/>
    <w:rsid w:val="00081F65"/>
    <w:rsid w:val="00082136"/>
    <w:rsid w:val="00082396"/>
    <w:rsid w:val="00082538"/>
    <w:rsid w:val="000827EE"/>
    <w:rsid w:val="00084E81"/>
    <w:rsid w:val="0008525A"/>
    <w:rsid w:val="00085DCF"/>
    <w:rsid w:val="00085FC6"/>
    <w:rsid w:val="00090EDB"/>
    <w:rsid w:val="000949C8"/>
    <w:rsid w:val="00095D4B"/>
    <w:rsid w:val="00096AF9"/>
    <w:rsid w:val="0009794E"/>
    <w:rsid w:val="00097ED7"/>
    <w:rsid w:val="000A112F"/>
    <w:rsid w:val="000A11CB"/>
    <w:rsid w:val="000A1216"/>
    <w:rsid w:val="000A2017"/>
    <w:rsid w:val="000A2170"/>
    <w:rsid w:val="000A2C01"/>
    <w:rsid w:val="000A5A44"/>
    <w:rsid w:val="000A5C85"/>
    <w:rsid w:val="000A66FC"/>
    <w:rsid w:val="000A6D3C"/>
    <w:rsid w:val="000A76FE"/>
    <w:rsid w:val="000B0DD5"/>
    <w:rsid w:val="000B1D29"/>
    <w:rsid w:val="000B2C6F"/>
    <w:rsid w:val="000B2DA9"/>
    <w:rsid w:val="000B3A50"/>
    <w:rsid w:val="000B53FE"/>
    <w:rsid w:val="000B5863"/>
    <w:rsid w:val="000B67FC"/>
    <w:rsid w:val="000B7584"/>
    <w:rsid w:val="000B76A4"/>
    <w:rsid w:val="000C3248"/>
    <w:rsid w:val="000C409C"/>
    <w:rsid w:val="000C4E30"/>
    <w:rsid w:val="000C6066"/>
    <w:rsid w:val="000C613B"/>
    <w:rsid w:val="000C6595"/>
    <w:rsid w:val="000C699D"/>
    <w:rsid w:val="000C6F62"/>
    <w:rsid w:val="000C7099"/>
    <w:rsid w:val="000C79B9"/>
    <w:rsid w:val="000C7A56"/>
    <w:rsid w:val="000C7CC0"/>
    <w:rsid w:val="000D0798"/>
    <w:rsid w:val="000D0F91"/>
    <w:rsid w:val="000D25BB"/>
    <w:rsid w:val="000D3319"/>
    <w:rsid w:val="000D4323"/>
    <w:rsid w:val="000D5813"/>
    <w:rsid w:val="000E11A4"/>
    <w:rsid w:val="000E272B"/>
    <w:rsid w:val="000E2E79"/>
    <w:rsid w:val="000E3588"/>
    <w:rsid w:val="000E4DFD"/>
    <w:rsid w:val="000E58CC"/>
    <w:rsid w:val="000E636A"/>
    <w:rsid w:val="000E645D"/>
    <w:rsid w:val="000E772E"/>
    <w:rsid w:val="000E7E3B"/>
    <w:rsid w:val="000F2DE9"/>
    <w:rsid w:val="000F45B9"/>
    <w:rsid w:val="000F51A5"/>
    <w:rsid w:val="00100FA1"/>
    <w:rsid w:val="00102C4C"/>
    <w:rsid w:val="0010304E"/>
    <w:rsid w:val="00103A62"/>
    <w:rsid w:val="001045F2"/>
    <w:rsid w:val="00104CC6"/>
    <w:rsid w:val="001058B2"/>
    <w:rsid w:val="001104C8"/>
    <w:rsid w:val="001109AB"/>
    <w:rsid w:val="00110BDF"/>
    <w:rsid w:val="0011185D"/>
    <w:rsid w:val="00112968"/>
    <w:rsid w:val="0011369D"/>
    <w:rsid w:val="001137DD"/>
    <w:rsid w:val="00114540"/>
    <w:rsid w:val="001149C6"/>
    <w:rsid w:val="00114D28"/>
    <w:rsid w:val="00114F28"/>
    <w:rsid w:val="00115334"/>
    <w:rsid w:val="00115CF8"/>
    <w:rsid w:val="00116592"/>
    <w:rsid w:val="00116C58"/>
    <w:rsid w:val="001178F0"/>
    <w:rsid w:val="00117E44"/>
    <w:rsid w:val="00120A14"/>
    <w:rsid w:val="00121793"/>
    <w:rsid w:val="001219CC"/>
    <w:rsid w:val="00122028"/>
    <w:rsid w:val="0012250F"/>
    <w:rsid w:val="001229BE"/>
    <w:rsid w:val="00122B3E"/>
    <w:rsid w:val="00123EEC"/>
    <w:rsid w:val="00124804"/>
    <w:rsid w:val="00124F00"/>
    <w:rsid w:val="001264A5"/>
    <w:rsid w:val="00126C0B"/>
    <w:rsid w:val="00126F67"/>
    <w:rsid w:val="00126FFD"/>
    <w:rsid w:val="00130681"/>
    <w:rsid w:val="001316C6"/>
    <w:rsid w:val="00131AAD"/>
    <w:rsid w:val="001323A9"/>
    <w:rsid w:val="00134FAC"/>
    <w:rsid w:val="00134FAD"/>
    <w:rsid w:val="00135B47"/>
    <w:rsid w:val="00135D16"/>
    <w:rsid w:val="001363E4"/>
    <w:rsid w:val="00136AC5"/>
    <w:rsid w:val="00136B50"/>
    <w:rsid w:val="00140379"/>
    <w:rsid w:val="001405BC"/>
    <w:rsid w:val="0014102F"/>
    <w:rsid w:val="0014234B"/>
    <w:rsid w:val="00143CBE"/>
    <w:rsid w:val="001442F7"/>
    <w:rsid w:val="00144394"/>
    <w:rsid w:val="0014605F"/>
    <w:rsid w:val="0014613A"/>
    <w:rsid w:val="0015013F"/>
    <w:rsid w:val="00150422"/>
    <w:rsid w:val="00151370"/>
    <w:rsid w:val="001518E0"/>
    <w:rsid w:val="001525DC"/>
    <w:rsid w:val="00152C99"/>
    <w:rsid w:val="00153156"/>
    <w:rsid w:val="00153B58"/>
    <w:rsid w:val="00155558"/>
    <w:rsid w:val="001558FB"/>
    <w:rsid w:val="00155E2B"/>
    <w:rsid w:val="0015640B"/>
    <w:rsid w:val="001566FE"/>
    <w:rsid w:val="0016096F"/>
    <w:rsid w:val="00161288"/>
    <w:rsid w:val="001618B3"/>
    <w:rsid w:val="00161EE3"/>
    <w:rsid w:val="00161F1E"/>
    <w:rsid w:val="00162F8C"/>
    <w:rsid w:val="00163312"/>
    <w:rsid w:val="001641CC"/>
    <w:rsid w:val="001644B5"/>
    <w:rsid w:val="0016503E"/>
    <w:rsid w:val="0016508B"/>
    <w:rsid w:val="001654E9"/>
    <w:rsid w:val="00165F1F"/>
    <w:rsid w:val="001673FB"/>
    <w:rsid w:val="0017050B"/>
    <w:rsid w:val="00170E8D"/>
    <w:rsid w:val="0017157C"/>
    <w:rsid w:val="00172A41"/>
    <w:rsid w:val="00173FA2"/>
    <w:rsid w:val="001744FC"/>
    <w:rsid w:val="00175B85"/>
    <w:rsid w:val="00176034"/>
    <w:rsid w:val="00176ABB"/>
    <w:rsid w:val="00176BB9"/>
    <w:rsid w:val="00177B14"/>
    <w:rsid w:val="00177BA7"/>
    <w:rsid w:val="00177C48"/>
    <w:rsid w:val="00177D9A"/>
    <w:rsid w:val="00180124"/>
    <w:rsid w:val="001807C8"/>
    <w:rsid w:val="00180ABB"/>
    <w:rsid w:val="00180DA0"/>
    <w:rsid w:val="00182190"/>
    <w:rsid w:val="001828ED"/>
    <w:rsid w:val="00183884"/>
    <w:rsid w:val="00184FFE"/>
    <w:rsid w:val="0018524A"/>
    <w:rsid w:val="00187140"/>
    <w:rsid w:val="001871CA"/>
    <w:rsid w:val="00187670"/>
    <w:rsid w:val="00187844"/>
    <w:rsid w:val="001878F9"/>
    <w:rsid w:val="001901C2"/>
    <w:rsid w:val="0019081A"/>
    <w:rsid w:val="00190D87"/>
    <w:rsid w:val="00190EEC"/>
    <w:rsid w:val="0019277A"/>
    <w:rsid w:val="00192907"/>
    <w:rsid w:val="00195112"/>
    <w:rsid w:val="0019754F"/>
    <w:rsid w:val="0019795C"/>
    <w:rsid w:val="001A00B6"/>
    <w:rsid w:val="001A07A6"/>
    <w:rsid w:val="001A200E"/>
    <w:rsid w:val="001A3DFE"/>
    <w:rsid w:val="001A403C"/>
    <w:rsid w:val="001A40EB"/>
    <w:rsid w:val="001A5D53"/>
    <w:rsid w:val="001A6409"/>
    <w:rsid w:val="001A7C15"/>
    <w:rsid w:val="001A7DA6"/>
    <w:rsid w:val="001B0AA7"/>
    <w:rsid w:val="001B1BB9"/>
    <w:rsid w:val="001B3065"/>
    <w:rsid w:val="001B40EA"/>
    <w:rsid w:val="001B55A6"/>
    <w:rsid w:val="001B674F"/>
    <w:rsid w:val="001B719D"/>
    <w:rsid w:val="001B7EE2"/>
    <w:rsid w:val="001B7FD0"/>
    <w:rsid w:val="001C14ED"/>
    <w:rsid w:val="001C15EC"/>
    <w:rsid w:val="001C19C5"/>
    <w:rsid w:val="001C2E73"/>
    <w:rsid w:val="001C3F8B"/>
    <w:rsid w:val="001C4487"/>
    <w:rsid w:val="001C4785"/>
    <w:rsid w:val="001C4B53"/>
    <w:rsid w:val="001C69B0"/>
    <w:rsid w:val="001D098F"/>
    <w:rsid w:val="001D15BE"/>
    <w:rsid w:val="001D2C0A"/>
    <w:rsid w:val="001D2E4D"/>
    <w:rsid w:val="001D3298"/>
    <w:rsid w:val="001D4641"/>
    <w:rsid w:val="001D68BB"/>
    <w:rsid w:val="001D6FE1"/>
    <w:rsid w:val="001D76AD"/>
    <w:rsid w:val="001D778E"/>
    <w:rsid w:val="001E0650"/>
    <w:rsid w:val="001E11F5"/>
    <w:rsid w:val="001E222D"/>
    <w:rsid w:val="001E3CE0"/>
    <w:rsid w:val="001E47F5"/>
    <w:rsid w:val="001E563A"/>
    <w:rsid w:val="001E58A0"/>
    <w:rsid w:val="001E60E2"/>
    <w:rsid w:val="001E6AD2"/>
    <w:rsid w:val="001E6CE0"/>
    <w:rsid w:val="001E710C"/>
    <w:rsid w:val="001E7FAB"/>
    <w:rsid w:val="001F0606"/>
    <w:rsid w:val="001F1253"/>
    <w:rsid w:val="001F1B9B"/>
    <w:rsid w:val="001F1C8A"/>
    <w:rsid w:val="001F2111"/>
    <w:rsid w:val="001F2B44"/>
    <w:rsid w:val="001F376A"/>
    <w:rsid w:val="001F4D74"/>
    <w:rsid w:val="001F4E1C"/>
    <w:rsid w:val="001F547D"/>
    <w:rsid w:val="001F56CA"/>
    <w:rsid w:val="001F5D77"/>
    <w:rsid w:val="001F5FB4"/>
    <w:rsid w:val="001F71E1"/>
    <w:rsid w:val="0020099D"/>
    <w:rsid w:val="00200CD1"/>
    <w:rsid w:val="00201EA5"/>
    <w:rsid w:val="00202085"/>
    <w:rsid w:val="0020211F"/>
    <w:rsid w:val="00202A5F"/>
    <w:rsid w:val="0020320E"/>
    <w:rsid w:val="0020324E"/>
    <w:rsid w:val="0020330B"/>
    <w:rsid w:val="00204028"/>
    <w:rsid w:val="00205DEB"/>
    <w:rsid w:val="002070C6"/>
    <w:rsid w:val="00207660"/>
    <w:rsid w:val="0021166F"/>
    <w:rsid w:val="0021457E"/>
    <w:rsid w:val="00214C5B"/>
    <w:rsid w:val="002156D3"/>
    <w:rsid w:val="0021585A"/>
    <w:rsid w:val="002167F9"/>
    <w:rsid w:val="00217934"/>
    <w:rsid w:val="00217C29"/>
    <w:rsid w:val="00220A20"/>
    <w:rsid w:val="00222BD9"/>
    <w:rsid w:val="002231D3"/>
    <w:rsid w:val="00224159"/>
    <w:rsid w:val="00224F35"/>
    <w:rsid w:val="002263A5"/>
    <w:rsid w:val="0023097F"/>
    <w:rsid w:val="00230FCA"/>
    <w:rsid w:val="002321A0"/>
    <w:rsid w:val="0023226F"/>
    <w:rsid w:val="002337F6"/>
    <w:rsid w:val="0023530A"/>
    <w:rsid w:val="002355E3"/>
    <w:rsid w:val="0023677B"/>
    <w:rsid w:val="00237B13"/>
    <w:rsid w:val="00240421"/>
    <w:rsid w:val="00242490"/>
    <w:rsid w:val="00242A05"/>
    <w:rsid w:val="0024380E"/>
    <w:rsid w:val="0024424C"/>
    <w:rsid w:val="00245A31"/>
    <w:rsid w:val="00247807"/>
    <w:rsid w:val="002479BE"/>
    <w:rsid w:val="00247F6B"/>
    <w:rsid w:val="0025036E"/>
    <w:rsid w:val="002523BE"/>
    <w:rsid w:val="002533B7"/>
    <w:rsid w:val="002537B6"/>
    <w:rsid w:val="0025395F"/>
    <w:rsid w:val="0025571E"/>
    <w:rsid w:val="0025632E"/>
    <w:rsid w:val="00260CE3"/>
    <w:rsid w:val="00261961"/>
    <w:rsid w:val="00261D8B"/>
    <w:rsid w:val="00263687"/>
    <w:rsid w:val="00263A4A"/>
    <w:rsid w:val="002646C4"/>
    <w:rsid w:val="002652ED"/>
    <w:rsid w:val="002656CB"/>
    <w:rsid w:val="0026581A"/>
    <w:rsid w:val="0026602C"/>
    <w:rsid w:val="0026644D"/>
    <w:rsid w:val="002666BB"/>
    <w:rsid w:val="00266F78"/>
    <w:rsid w:val="002672C9"/>
    <w:rsid w:val="00270C34"/>
    <w:rsid w:val="00272215"/>
    <w:rsid w:val="00272396"/>
    <w:rsid w:val="00272FFC"/>
    <w:rsid w:val="00274B0A"/>
    <w:rsid w:val="0027513D"/>
    <w:rsid w:val="0027549D"/>
    <w:rsid w:val="0027588C"/>
    <w:rsid w:val="00275FB1"/>
    <w:rsid w:val="002762AF"/>
    <w:rsid w:val="002764EC"/>
    <w:rsid w:val="00276783"/>
    <w:rsid w:val="002807D1"/>
    <w:rsid w:val="002807D7"/>
    <w:rsid w:val="00283C74"/>
    <w:rsid w:val="00283DD5"/>
    <w:rsid w:val="00283FD0"/>
    <w:rsid w:val="00286593"/>
    <w:rsid w:val="00287548"/>
    <w:rsid w:val="00287C02"/>
    <w:rsid w:val="0029013D"/>
    <w:rsid w:val="00290465"/>
    <w:rsid w:val="002904F7"/>
    <w:rsid w:val="0029091E"/>
    <w:rsid w:val="00290E1E"/>
    <w:rsid w:val="00291AA7"/>
    <w:rsid w:val="00292EEE"/>
    <w:rsid w:val="00293497"/>
    <w:rsid w:val="00293CA4"/>
    <w:rsid w:val="00294DD3"/>
    <w:rsid w:val="00294EBA"/>
    <w:rsid w:val="0029516B"/>
    <w:rsid w:val="00295A64"/>
    <w:rsid w:val="00296017"/>
    <w:rsid w:val="00297BE9"/>
    <w:rsid w:val="00297F41"/>
    <w:rsid w:val="002A0E9F"/>
    <w:rsid w:val="002A0FB1"/>
    <w:rsid w:val="002A142D"/>
    <w:rsid w:val="002A18FD"/>
    <w:rsid w:val="002A31B9"/>
    <w:rsid w:val="002A5756"/>
    <w:rsid w:val="002A6AD5"/>
    <w:rsid w:val="002A7616"/>
    <w:rsid w:val="002B0A97"/>
    <w:rsid w:val="002B225D"/>
    <w:rsid w:val="002B42ED"/>
    <w:rsid w:val="002C0C20"/>
    <w:rsid w:val="002C0EF7"/>
    <w:rsid w:val="002C1224"/>
    <w:rsid w:val="002C13A2"/>
    <w:rsid w:val="002C2426"/>
    <w:rsid w:val="002C4547"/>
    <w:rsid w:val="002C522F"/>
    <w:rsid w:val="002C61F4"/>
    <w:rsid w:val="002C6345"/>
    <w:rsid w:val="002C64A9"/>
    <w:rsid w:val="002C74B8"/>
    <w:rsid w:val="002C78BA"/>
    <w:rsid w:val="002D00B4"/>
    <w:rsid w:val="002D0DB2"/>
    <w:rsid w:val="002D28E6"/>
    <w:rsid w:val="002D34EC"/>
    <w:rsid w:val="002D3548"/>
    <w:rsid w:val="002D3E53"/>
    <w:rsid w:val="002D3FA2"/>
    <w:rsid w:val="002D55F4"/>
    <w:rsid w:val="002D5633"/>
    <w:rsid w:val="002D578E"/>
    <w:rsid w:val="002D5BC6"/>
    <w:rsid w:val="002E07D2"/>
    <w:rsid w:val="002E3337"/>
    <w:rsid w:val="002E577C"/>
    <w:rsid w:val="002E5A1D"/>
    <w:rsid w:val="002E6AA3"/>
    <w:rsid w:val="002E7B0F"/>
    <w:rsid w:val="002F0B97"/>
    <w:rsid w:val="002F0ED2"/>
    <w:rsid w:val="002F1DC9"/>
    <w:rsid w:val="002F2868"/>
    <w:rsid w:val="002F3714"/>
    <w:rsid w:val="002F3D24"/>
    <w:rsid w:val="002F432D"/>
    <w:rsid w:val="002F43F4"/>
    <w:rsid w:val="002F5987"/>
    <w:rsid w:val="002F66C3"/>
    <w:rsid w:val="002F6733"/>
    <w:rsid w:val="002F7322"/>
    <w:rsid w:val="002F7C59"/>
    <w:rsid w:val="00300084"/>
    <w:rsid w:val="003004C6"/>
    <w:rsid w:val="003007C7"/>
    <w:rsid w:val="003015AF"/>
    <w:rsid w:val="003029A1"/>
    <w:rsid w:val="003043E3"/>
    <w:rsid w:val="003065F0"/>
    <w:rsid w:val="00306ECE"/>
    <w:rsid w:val="00310329"/>
    <w:rsid w:val="00310CB0"/>
    <w:rsid w:val="003118AC"/>
    <w:rsid w:val="00312F86"/>
    <w:rsid w:val="0031338D"/>
    <w:rsid w:val="00313DD3"/>
    <w:rsid w:val="0031435F"/>
    <w:rsid w:val="003147A7"/>
    <w:rsid w:val="003152F4"/>
    <w:rsid w:val="00315633"/>
    <w:rsid w:val="00315F1B"/>
    <w:rsid w:val="0031693B"/>
    <w:rsid w:val="00316D5B"/>
    <w:rsid w:val="00320372"/>
    <w:rsid w:val="00320D52"/>
    <w:rsid w:val="00321247"/>
    <w:rsid w:val="00323612"/>
    <w:rsid w:val="00323E18"/>
    <w:rsid w:val="00326B5F"/>
    <w:rsid w:val="00326CD2"/>
    <w:rsid w:val="0032760A"/>
    <w:rsid w:val="00327FFD"/>
    <w:rsid w:val="0033036D"/>
    <w:rsid w:val="00330AE3"/>
    <w:rsid w:val="00332CB3"/>
    <w:rsid w:val="00333CDB"/>
    <w:rsid w:val="003351EC"/>
    <w:rsid w:val="00340267"/>
    <w:rsid w:val="00340CE9"/>
    <w:rsid w:val="00344607"/>
    <w:rsid w:val="0034481C"/>
    <w:rsid w:val="00344B09"/>
    <w:rsid w:val="00344D27"/>
    <w:rsid w:val="003458C4"/>
    <w:rsid w:val="00345B9A"/>
    <w:rsid w:val="00346D50"/>
    <w:rsid w:val="003503E7"/>
    <w:rsid w:val="003513C2"/>
    <w:rsid w:val="00351AA5"/>
    <w:rsid w:val="00351E07"/>
    <w:rsid w:val="003534B4"/>
    <w:rsid w:val="003544FC"/>
    <w:rsid w:val="00354851"/>
    <w:rsid w:val="00355D6F"/>
    <w:rsid w:val="003560A6"/>
    <w:rsid w:val="003563B2"/>
    <w:rsid w:val="00356EF0"/>
    <w:rsid w:val="003573AD"/>
    <w:rsid w:val="00357785"/>
    <w:rsid w:val="00357A6D"/>
    <w:rsid w:val="00357BA2"/>
    <w:rsid w:val="00360105"/>
    <w:rsid w:val="00360C50"/>
    <w:rsid w:val="00360D8E"/>
    <w:rsid w:val="003616D9"/>
    <w:rsid w:val="0036262C"/>
    <w:rsid w:val="00362B61"/>
    <w:rsid w:val="0036489D"/>
    <w:rsid w:val="003649CB"/>
    <w:rsid w:val="003650C9"/>
    <w:rsid w:val="003657C5"/>
    <w:rsid w:val="0036599B"/>
    <w:rsid w:val="00367A99"/>
    <w:rsid w:val="00370048"/>
    <w:rsid w:val="0037128A"/>
    <w:rsid w:val="003725DC"/>
    <w:rsid w:val="0037282F"/>
    <w:rsid w:val="00374B63"/>
    <w:rsid w:val="003752A5"/>
    <w:rsid w:val="003764B6"/>
    <w:rsid w:val="00376610"/>
    <w:rsid w:val="00376ECB"/>
    <w:rsid w:val="003808C5"/>
    <w:rsid w:val="00381628"/>
    <w:rsid w:val="00381E27"/>
    <w:rsid w:val="00381FBF"/>
    <w:rsid w:val="0038282E"/>
    <w:rsid w:val="003831F2"/>
    <w:rsid w:val="00384D45"/>
    <w:rsid w:val="00385105"/>
    <w:rsid w:val="00385787"/>
    <w:rsid w:val="003858E6"/>
    <w:rsid w:val="003874B8"/>
    <w:rsid w:val="003874E9"/>
    <w:rsid w:val="00387982"/>
    <w:rsid w:val="00391FA7"/>
    <w:rsid w:val="00393474"/>
    <w:rsid w:val="00393CFA"/>
    <w:rsid w:val="00393E08"/>
    <w:rsid w:val="0039451A"/>
    <w:rsid w:val="00394C39"/>
    <w:rsid w:val="003966A3"/>
    <w:rsid w:val="00397A73"/>
    <w:rsid w:val="003A1667"/>
    <w:rsid w:val="003A5609"/>
    <w:rsid w:val="003B1EDB"/>
    <w:rsid w:val="003B2C97"/>
    <w:rsid w:val="003B30A9"/>
    <w:rsid w:val="003B355F"/>
    <w:rsid w:val="003B3DA2"/>
    <w:rsid w:val="003B479B"/>
    <w:rsid w:val="003B51D4"/>
    <w:rsid w:val="003B76C3"/>
    <w:rsid w:val="003B7AD5"/>
    <w:rsid w:val="003C230D"/>
    <w:rsid w:val="003C37EB"/>
    <w:rsid w:val="003C3ADA"/>
    <w:rsid w:val="003C3FA0"/>
    <w:rsid w:val="003C6978"/>
    <w:rsid w:val="003C7F00"/>
    <w:rsid w:val="003D0AC9"/>
    <w:rsid w:val="003D0C21"/>
    <w:rsid w:val="003D4378"/>
    <w:rsid w:val="003D57C6"/>
    <w:rsid w:val="003D7153"/>
    <w:rsid w:val="003D7E76"/>
    <w:rsid w:val="003E2EFE"/>
    <w:rsid w:val="003E3CA2"/>
    <w:rsid w:val="003E3ECD"/>
    <w:rsid w:val="003E48A3"/>
    <w:rsid w:val="003E543A"/>
    <w:rsid w:val="003E582A"/>
    <w:rsid w:val="003E6B4C"/>
    <w:rsid w:val="003E7B82"/>
    <w:rsid w:val="003F0173"/>
    <w:rsid w:val="003F141B"/>
    <w:rsid w:val="003F38AE"/>
    <w:rsid w:val="003F3FF3"/>
    <w:rsid w:val="003F5564"/>
    <w:rsid w:val="003F6995"/>
    <w:rsid w:val="004007FE"/>
    <w:rsid w:val="00400CF4"/>
    <w:rsid w:val="00401036"/>
    <w:rsid w:val="004017FC"/>
    <w:rsid w:val="0040191E"/>
    <w:rsid w:val="00401D13"/>
    <w:rsid w:val="00402903"/>
    <w:rsid w:val="00403D73"/>
    <w:rsid w:val="0040450B"/>
    <w:rsid w:val="00404742"/>
    <w:rsid w:val="00404D0C"/>
    <w:rsid w:val="004060DB"/>
    <w:rsid w:val="0040631F"/>
    <w:rsid w:val="00407110"/>
    <w:rsid w:val="00407F07"/>
    <w:rsid w:val="004102EA"/>
    <w:rsid w:val="00410BAC"/>
    <w:rsid w:val="00411566"/>
    <w:rsid w:val="00412DF6"/>
    <w:rsid w:val="00413015"/>
    <w:rsid w:val="00414B8B"/>
    <w:rsid w:val="00415575"/>
    <w:rsid w:val="00415B41"/>
    <w:rsid w:val="004160F1"/>
    <w:rsid w:val="00416D31"/>
    <w:rsid w:val="00416E1D"/>
    <w:rsid w:val="00417752"/>
    <w:rsid w:val="004179FB"/>
    <w:rsid w:val="0042187C"/>
    <w:rsid w:val="00422DD3"/>
    <w:rsid w:val="004231E6"/>
    <w:rsid w:val="00423A0D"/>
    <w:rsid w:val="00424362"/>
    <w:rsid w:val="0042441F"/>
    <w:rsid w:val="00424E31"/>
    <w:rsid w:val="004250AA"/>
    <w:rsid w:val="004258F2"/>
    <w:rsid w:val="00425C24"/>
    <w:rsid w:val="00425E79"/>
    <w:rsid w:val="0042653A"/>
    <w:rsid w:val="004270A2"/>
    <w:rsid w:val="0042728E"/>
    <w:rsid w:val="0042776A"/>
    <w:rsid w:val="00427812"/>
    <w:rsid w:val="00430733"/>
    <w:rsid w:val="00433F76"/>
    <w:rsid w:val="00434371"/>
    <w:rsid w:val="00434DA0"/>
    <w:rsid w:val="0043728A"/>
    <w:rsid w:val="00443A84"/>
    <w:rsid w:val="00446D00"/>
    <w:rsid w:val="0044742D"/>
    <w:rsid w:val="004474EA"/>
    <w:rsid w:val="00451B23"/>
    <w:rsid w:val="004527D3"/>
    <w:rsid w:val="004533DA"/>
    <w:rsid w:val="00453D2D"/>
    <w:rsid w:val="00453F66"/>
    <w:rsid w:val="0045419C"/>
    <w:rsid w:val="00454BF8"/>
    <w:rsid w:val="00455145"/>
    <w:rsid w:val="00455F1A"/>
    <w:rsid w:val="00456181"/>
    <w:rsid w:val="00457716"/>
    <w:rsid w:val="004615B9"/>
    <w:rsid w:val="0046178B"/>
    <w:rsid w:val="004622B2"/>
    <w:rsid w:val="00463EC4"/>
    <w:rsid w:val="004640AD"/>
    <w:rsid w:val="00464C7A"/>
    <w:rsid w:val="00464C9F"/>
    <w:rsid w:val="00465AEE"/>
    <w:rsid w:val="0046790C"/>
    <w:rsid w:val="004705AE"/>
    <w:rsid w:val="0047076E"/>
    <w:rsid w:val="00470793"/>
    <w:rsid w:val="00470D0B"/>
    <w:rsid w:val="00470DB4"/>
    <w:rsid w:val="004714E5"/>
    <w:rsid w:val="004719BF"/>
    <w:rsid w:val="004722CE"/>
    <w:rsid w:val="00473675"/>
    <w:rsid w:val="0047382D"/>
    <w:rsid w:val="00474417"/>
    <w:rsid w:val="00474CB4"/>
    <w:rsid w:val="00476341"/>
    <w:rsid w:val="00476663"/>
    <w:rsid w:val="0048155A"/>
    <w:rsid w:val="00482D4F"/>
    <w:rsid w:val="0048377C"/>
    <w:rsid w:val="00484436"/>
    <w:rsid w:val="0048505A"/>
    <w:rsid w:val="004853AB"/>
    <w:rsid w:val="0048595C"/>
    <w:rsid w:val="00486F7B"/>
    <w:rsid w:val="004874CD"/>
    <w:rsid w:val="004904A4"/>
    <w:rsid w:val="00490D65"/>
    <w:rsid w:val="004912B3"/>
    <w:rsid w:val="0049151D"/>
    <w:rsid w:val="004928BC"/>
    <w:rsid w:val="00492E5D"/>
    <w:rsid w:val="00493F66"/>
    <w:rsid w:val="00494342"/>
    <w:rsid w:val="004952F9"/>
    <w:rsid w:val="00495664"/>
    <w:rsid w:val="004964A2"/>
    <w:rsid w:val="00497F39"/>
    <w:rsid w:val="00497FD3"/>
    <w:rsid w:val="004A17C1"/>
    <w:rsid w:val="004A2BA4"/>
    <w:rsid w:val="004A2CA6"/>
    <w:rsid w:val="004A2CF3"/>
    <w:rsid w:val="004A3934"/>
    <w:rsid w:val="004A40E2"/>
    <w:rsid w:val="004A437C"/>
    <w:rsid w:val="004A5860"/>
    <w:rsid w:val="004A5EF5"/>
    <w:rsid w:val="004A7967"/>
    <w:rsid w:val="004A797B"/>
    <w:rsid w:val="004A7D9A"/>
    <w:rsid w:val="004B1647"/>
    <w:rsid w:val="004B37CC"/>
    <w:rsid w:val="004B3A9B"/>
    <w:rsid w:val="004B5FB2"/>
    <w:rsid w:val="004B6608"/>
    <w:rsid w:val="004B71D4"/>
    <w:rsid w:val="004B7C13"/>
    <w:rsid w:val="004C03D6"/>
    <w:rsid w:val="004C0DA7"/>
    <w:rsid w:val="004C5CA3"/>
    <w:rsid w:val="004C5ED9"/>
    <w:rsid w:val="004C66CB"/>
    <w:rsid w:val="004C68B7"/>
    <w:rsid w:val="004C6B72"/>
    <w:rsid w:val="004C7B9B"/>
    <w:rsid w:val="004D012A"/>
    <w:rsid w:val="004D0578"/>
    <w:rsid w:val="004D0978"/>
    <w:rsid w:val="004D0FF1"/>
    <w:rsid w:val="004D1978"/>
    <w:rsid w:val="004D1E53"/>
    <w:rsid w:val="004D2309"/>
    <w:rsid w:val="004D2591"/>
    <w:rsid w:val="004D2C3B"/>
    <w:rsid w:val="004D31AC"/>
    <w:rsid w:val="004D36C6"/>
    <w:rsid w:val="004D483D"/>
    <w:rsid w:val="004D4B8B"/>
    <w:rsid w:val="004D4DD9"/>
    <w:rsid w:val="004D50A0"/>
    <w:rsid w:val="004D557B"/>
    <w:rsid w:val="004E000D"/>
    <w:rsid w:val="004E1906"/>
    <w:rsid w:val="004E2E2C"/>
    <w:rsid w:val="004E341B"/>
    <w:rsid w:val="004E6852"/>
    <w:rsid w:val="004F0284"/>
    <w:rsid w:val="004F056D"/>
    <w:rsid w:val="004F3BC9"/>
    <w:rsid w:val="004F3C6F"/>
    <w:rsid w:val="004F46E6"/>
    <w:rsid w:val="004F48C3"/>
    <w:rsid w:val="004F59B4"/>
    <w:rsid w:val="004F63EC"/>
    <w:rsid w:val="004F6A3C"/>
    <w:rsid w:val="004F6D72"/>
    <w:rsid w:val="004F6DA1"/>
    <w:rsid w:val="004F7375"/>
    <w:rsid w:val="004F781D"/>
    <w:rsid w:val="004F79F2"/>
    <w:rsid w:val="00500804"/>
    <w:rsid w:val="00500AEF"/>
    <w:rsid w:val="00500D6E"/>
    <w:rsid w:val="00502641"/>
    <w:rsid w:val="00504922"/>
    <w:rsid w:val="0050605D"/>
    <w:rsid w:val="005070D4"/>
    <w:rsid w:val="0050739A"/>
    <w:rsid w:val="0051104B"/>
    <w:rsid w:val="005123CF"/>
    <w:rsid w:val="00512673"/>
    <w:rsid w:val="00512A51"/>
    <w:rsid w:val="00512DEC"/>
    <w:rsid w:val="00513926"/>
    <w:rsid w:val="0051402F"/>
    <w:rsid w:val="005150DC"/>
    <w:rsid w:val="00516403"/>
    <w:rsid w:val="00517411"/>
    <w:rsid w:val="0051764E"/>
    <w:rsid w:val="005201E9"/>
    <w:rsid w:val="00521169"/>
    <w:rsid w:val="00521252"/>
    <w:rsid w:val="0052173F"/>
    <w:rsid w:val="00521C47"/>
    <w:rsid w:val="00523894"/>
    <w:rsid w:val="00523A19"/>
    <w:rsid w:val="00524C5D"/>
    <w:rsid w:val="00525613"/>
    <w:rsid w:val="00525A47"/>
    <w:rsid w:val="0052648E"/>
    <w:rsid w:val="0052684E"/>
    <w:rsid w:val="00527927"/>
    <w:rsid w:val="00530912"/>
    <w:rsid w:val="00531299"/>
    <w:rsid w:val="00531BF1"/>
    <w:rsid w:val="00532181"/>
    <w:rsid w:val="005321D5"/>
    <w:rsid w:val="00533AA4"/>
    <w:rsid w:val="00533BA8"/>
    <w:rsid w:val="00533E1F"/>
    <w:rsid w:val="00534028"/>
    <w:rsid w:val="00534EFD"/>
    <w:rsid w:val="00535A58"/>
    <w:rsid w:val="00536349"/>
    <w:rsid w:val="005363A1"/>
    <w:rsid w:val="0053686B"/>
    <w:rsid w:val="00537500"/>
    <w:rsid w:val="005375C0"/>
    <w:rsid w:val="00537CAD"/>
    <w:rsid w:val="005402EE"/>
    <w:rsid w:val="0054108E"/>
    <w:rsid w:val="00541A93"/>
    <w:rsid w:val="00541AC2"/>
    <w:rsid w:val="005425CE"/>
    <w:rsid w:val="00542A90"/>
    <w:rsid w:val="00542B75"/>
    <w:rsid w:val="0054310A"/>
    <w:rsid w:val="00543C23"/>
    <w:rsid w:val="005460EF"/>
    <w:rsid w:val="005468E2"/>
    <w:rsid w:val="0054693C"/>
    <w:rsid w:val="005475DE"/>
    <w:rsid w:val="0054785F"/>
    <w:rsid w:val="00550875"/>
    <w:rsid w:val="005520F3"/>
    <w:rsid w:val="005536C3"/>
    <w:rsid w:val="005539A6"/>
    <w:rsid w:val="00553E4C"/>
    <w:rsid w:val="00554947"/>
    <w:rsid w:val="00554C02"/>
    <w:rsid w:val="005550C6"/>
    <w:rsid w:val="005572A5"/>
    <w:rsid w:val="0056165C"/>
    <w:rsid w:val="005637F6"/>
    <w:rsid w:val="00564CE5"/>
    <w:rsid w:val="005658B9"/>
    <w:rsid w:val="0056603E"/>
    <w:rsid w:val="00567946"/>
    <w:rsid w:val="00570028"/>
    <w:rsid w:val="005710E6"/>
    <w:rsid w:val="00571775"/>
    <w:rsid w:val="00572B42"/>
    <w:rsid w:val="00573D16"/>
    <w:rsid w:val="0057763C"/>
    <w:rsid w:val="005779FD"/>
    <w:rsid w:val="00577B48"/>
    <w:rsid w:val="00580C7E"/>
    <w:rsid w:val="00584BC2"/>
    <w:rsid w:val="00585839"/>
    <w:rsid w:val="00585C65"/>
    <w:rsid w:val="00586BEB"/>
    <w:rsid w:val="00586E1F"/>
    <w:rsid w:val="00587548"/>
    <w:rsid w:val="00590010"/>
    <w:rsid w:val="005904DA"/>
    <w:rsid w:val="005908AA"/>
    <w:rsid w:val="0059113F"/>
    <w:rsid w:val="005919C3"/>
    <w:rsid w:val="00592844"/>
    <w:rsid w:val="0059390B"/>
    <w:rsid w:val="00593B71"/>
    <w:rsid w:val="0059421C"/>
    <w:rsid w:val="00594262"/>
    <w:rsid w:val="005944E3"/>
    <w:rsid w:val="005946F5"/>
    <w:rsid w:val="00594E98"/>
    <w:rsid w:val="00595132"/>
    <w:rsid w:val="0059533F"/>
    <w:rsid w:val="0059547C"/>
    <w:rsid w:val="00597381"/>
    <w:rsid w:val="00597A92"/>
    <w:rsid w:val="005A017C"/>
    <w:rsid w:val="005A0EFB"/>
    <w:rsid w:val="005A10EF"/>
    <w:rsid w:val="005A2607"/>
    <w:rsid w:val="005A2B8A"/>
    <w:rsid w:val="005A2DB6"/>
    <w:rsid w:val="005A345C"/>
    <w:rsid w:val="005A38C6"/>
    <w:rsid w:val="005A58BC"/>
    <w:rsid w:val="005A615B"/>
    <w:rsid w:val="005A6A78"/>
    <w:rsid w:val="005A6E1F"/>
    <w:rsid w:val="005A7178"/>
    <w:rsid w:val="005A7227"/>
    <w:rsid w:val="005A7E1C"/>
    <w:rsid w:val="005B0D0A"/>
    <w:rsid w:val="005B22C1"/>
    <w:rsid w:val="005B22EF"/>
    <w:rsid w:val="005B2BA1"/>
    <w:rsid w:val="005B4121"/>
    <w:rsid w:val="005B4647"/>
    <w:rsid w:val="005B4986"/>
    <w:rsid w:val="005B4CB6"/>
    <w:rsid w:val="005B5585"/>
    <w:rsid w:val="005B5AD9"/>
    <w:rsid w:val="005B5BEF"/>
    <w:rsid w:val="005B6CE7"/>
    <w:rsid w:val="005B73E2"/>
    <w:rsid w:val="005B7D6A"/>
    <w:rsid w:val="005C0107"/>
    <w:rsid w:val="005C047D"/>
    <w:rsid w:val="005C0795"/>
    <w:rsid w:val="005C0DBF"/>
    <w:rsid w:val="005C1DAF"/>
    <w:rsid w:val="005C272C"/>
    <w:rsid w:val="005C2C38"/>
    <w:rsid w:val="005C356D"/>
    <w:rsid w:val="005C3C12"/>
    <w:rsid w:val="005C3E9C"/>
    <w:rsid w:val="005C569D"/>
    <w:rsid w:val="005C5C54"/>
    <w:rsid w:val="005C6449"/>
    <w:rsid w:val="005C6A53"/>
    <w:rsid w:val="005C6ADC"/>
    <w:rsid w:val="005C7D8E"/>
    <w:rsid w:val="005D02AB"/>
    <w:rsid w:val="005D0510"/>
    <w:rsid w:val="005D05E6"/>
    <w:rsid w:val="005D231E"/>
    <w:rsid w:val="005D2800"/>
    <w:rsid w:val="005D3289"/>
    <w:rsid w:val="005D3F16"/>
    <w:rsid w:val="005D5183"/>
    <w:rsid w:val="005E193F"/>
    <w:rsid w:val="005E1C08"/>
    <w:rsid w:val="005E2243"/>
    <w:rsid w:val="005E23F6"/>
    <w:rsid w:val="005E29CB"/>
    <w:rsid w:val="005E2E30"/>
    <w:rsid w:val="005E32B7"/>
    <w:rsid w:val="005E4888"/>
    <w:rsid w:val="005E4CDF"/>
    <w:rsid w:val="005E500A"/>
    <w:rsid w:val="005E53FA"/>
    <w:rsid w:val="005E5C72"/>
    <w:rsid w:val="005E656F"/>
    <w:rsid w:val="005E686D"/>
    <w:rsid w:val="005E786F"/>
    <w:rsid w:val="005E7C60"/>
    <w:rsid w:val="005F0CFC"/>
    <w:rsid w:val="005F25F0"/>
    <w:rsid w:val="005F2920"/>
    <w:rsid w:val="005F3252"/>
    <w:rsid w:val="005F39E2"/>
    <w:rsid w:val="005F3A14"/>
    <w:rsid w:val="005F3C39"/>
    <w:rsid w:val="006004FB"/>
    <w:rsid w:val="00600938"/>
    <w:rsid w:val="006029D5"/>
    <w:rsid w:val="006039F2"/>
    <w:rsid w:val="006042BC"/>
    <w:rsid w:val="00605216"/>
    <w:rsid w:val="00605A1A"/>
    <w:rsid w:val="006070C3"/>
    <w:rsid w:val="00607FB7"/>
    <w:rsid w:val="00611149"/>
    <w:rsid w:val="00611552"/>
    <w:rsid w:val="00612831"/>
    <w:rsid w:val="006138C3"/>
    <w:rsid w:val="00614623"/>
    <w:rsid w:val="00615FB6"/>
    <w:rsid w:val="00615FD9"/>
    <w:rsid w:val="00616559"/>
    <w:rsid w:val="006168D6"/>
    <w:rsid w:val="00617025"/>
    <w:rsid w:val="00617914"/>
    <w:rsid w:val="006215F0"/>
    <w:rsid w:val="00621A0D"/>
    <w:rsid w:val="00621B13"/>
    <w:rsid w:val="00621CF2"/>
    <w:rsid w:val="00621E90"/>
    <w:rsid w:val="006222ED"/>
    <w:rsid w:val="006230F4"/>
    <w:rsid w:val="006269D3"/>
    <w:rsid w:val="006271A2"/>
    <w:rsid w:val="006278A5"/>
    <w:rsid w:val="0063015A"/>
    <w:rsid w:val="00630CB4"/>
    <w:rsid w:val="00630CD9"/>
    <w:rsid w:val="00630F29"/>
    <w:rsid w:val="006313BD"/>
    <w:rsid w:val="00633E3C"/>
    <w:rsid w:val="006340BA"/>
    <w:rsid w:val="00634315"/>
    <w:rsid w:val="00634522"/>
    <w:rsid w:val="006346C4"/>
    <w:rsid w:val="00634736"/>
    <w:rsid w:val="00636926"/>
    <w:rsid w:val="00636D8E"/>
    <w:rsid w:val="006372FA"/>
    <w:rsid w:val="006377E6"/>
    <w:rsid w:val="0064067E"/>
    <w:rsid w:val="00640E3B"/>
    <w:rsid w:val="00642794"/>
    <w:rsid w:val="00644696"/>
    <w:rsid w:val="0064473C"/>
    <w:rsid w:val="00644F94"/>
    <w:rsid w:val="00644FD0"/>
    <w:rsid w:val="00647162"/>
    <w:rsid w:val="0065055C"/>
    <w:rsid w:val="00650F0E"/>
    <w:rsid w:val="006520AE"/>
    <w:rsid w:val="0065218D"/>
    <w:rsid w:val="006537C7"/>
    <w:rsid w:val="0065482B"/>
    <w:rsid w:val="006550C3"/>
    <w:rsid w:val="006613BB"/>
    <w:rsid w:val="006619BB"/>
    <w:rsid w:val="00662003"/>
    <w:rsid w:val="006627E3"/>
    <w:rsid w:val="0066349D"/>
    <w:rsid w:val="00664320"/>
    <w:rsid w:val="0066681F"/>
    <w:rsid w:val="0066689D"/>
    <w:rsid w:val="00666FE8"/>
    <w:rsid w:val="00667577"/>
    <w:rsid w:val="0067091A"/>
    <w:rsid w:val="00673AD2"/>
    <w:rsid w:val="00673B5B"/>
    <w:rsid w:val="00673F7F"/>
    <w:rsid w:val="00674255"/>
    <w:rsid w:val="00674D1F"/>
    <w:rsid w:val="00674D71"/>
    <w:rsid w:val="0067502E"/>
    <w:rsid w:val="00675094"/>
    <w:rsid w:val="0067563B"/>
    <w:rsid w:val="00675A19"/>
    <w:rsid w:val="00675E29"/>
    <w:rsid w:val="006770CB"/>
    <w:rsid w:val="00680DF5"/>
    <w:rsid w:val="0068188B"/>
    <w:rsid w:val="00682AEF"/>
    <w:rsid w:val="00682BF0"/>
    <w:rsid w:val="0068412D"/>
    <w:rsid w:val="00684209"/>
    <w:rsid w:val="0068577F"/>
    <w:rsid w:val="00686335"/>
    <w:rsid w:val="00686E70"/>
    <w:rsid w:val="00687924"/>
    <w:rsid w:val="0069056B"/>
    <w:rsid w:val="0069122F"/>
    <w:rsid w:val="0069384F"/>
    <w:rsid w:val="00697B83"/>
    <w:rsid w:val="00697CB2"/>
    <w:rsid w:val="006A186A"/>
    <w:rsid w:val="006A1FBE"/>
    <w:rsid w:val="006A25CF"/>
    <w:rsid w:val="006A2619"/>
    <w:rsid w:val="006A2E4B"/>
    <w:rsid w:val="006A68FF"/>
    <w:rsid w:val="006A77DA"/>
    <w:rsid w:val="006A7A3F"/>
    <w:rsid w:val="006A7D6C"/>
    <w:rsid w:val="006B0018"/>
    <w:rsid w:val="006B0057"/>
    <w:rsid w:val="006B05EE"/>
    <w:rsid w:val="006B0C7C"/>
    <w:rsid w:val="006B24FF"/>
    <w:rsid w:val="006B261E"/>
    <w:rsid w:val="006B3D35"/>
    <w:rsid w:val="006B46E5"/>
    <w:rsid w:val="006B4C83"/>
    <w:rsid w:val="006C2138"/>
    <w:rsid w:val="006C2241"/>
    <w:rsid w:val="006C32DF"/>
    <w:rsid w:val="006C3B45"/>
    <w:rsid w:val="006C4E4E"/>
    <w:rsid w:val="006C5107"/>
    <w:rsid w:val="006C5812"/>
    <w:rsid w:val="006C5B66"/>
    <w:rsid w:val="006D057A"/>
    <w:rsid w:val="006D091C"/>
    <w:rsid w:val="006D0CE5"/>
    <w:rsid w:val="006D1BF1"/>
    <w:rsid w:val="006D1EED"/>
    <w:rsid w:val="006D2B40"/>
    <w:rsid w:val="006D2E42"/>
    <w:rsid w:val="006D4000"/>
    <w:rsid w:val="006D42B3"/>
    <w:rsid w:val="006D5370"/>
    <w:rsid w:val="006D5670"/>
    <w:rsid w:val="006D60EE"/>
    <w:rsid w:val="006D6270"/>
    <w:rsid w:val="006D644E"/>
    <w:rsid w:val="006D6966"/>
    <w:rsid w:val="006D6D0F"/>
    <w:rsid w:val="006D6EF5"/>
    <w:rsid w:val="006D7808"/>
    <w:rsid w:val="006D7F80"/>
    <w:rsid w:val="006E20A0"/>
    <w:rsid w:val="006E40BF"/>
    <w:rsid w:val="006E6469"/>
    <w:rsid w:val="006E762D"/>
    <w:rsid w:val="006E791F"/>
    <w:rsid w:val="006F2B1A"/>
    <w:rsid w:val="006F371B"/>
    <w:rsid w:val="006F4BCD"/>
    <w:rsid w:val="006F5E1E"/>
    <w:rsid w:val="006F7E13"/>
    <w:rsid w:val="007005A6"/>
    <w:rsid w:val="00700ABE"/>
    <w:rsid w:val="0070231F"/>
    <w:rsid w:val="007024FB"/>
    <w:rsid w:val="00703576"/>
    <w:rsid w:val="00703BFB"/>
    <w:rsid w:val="00703E6C"/>
    <w:rsid w:val="0070425E"/>
    <w:rsid w:val="007044F6"/>
    <w:rsid w:val="00704609"/>
    <w:rsid w:val="00704B4D"/>
    <w:rsid w:val="00705027"/>
    <w:rsid w:val="00706715"/>
    <w:rsid w:val="0070703A"/>
    <w:rsid w:val="0070763D"/>
    <w:rsid w:val="00707AD3"/>
    <w:rsid w:val="007108E6"/>
    <w:rsid w:val="00710F82"/>
    <w:rsid w:val="007115C2"/>
    <w:rsid w:val="0071174C"/>
    <w:rsid w:val="00711880"/>
    <w:rsid w:val="007124FE"/>
    <w:rsid w:val="0071265E"/>
    <w:rsid w:val="00713A0F"/>
    <w:rsid w:val="00714030"/>
    <w:rsid w:val="00714956"/>
    <w:rsid w:val="00714EBF"/>
    <w:rsid w:val="007157AA"/>
    <w:rsid w:val="00715CA0"/>
    <w:rsid w:val="00716E37"/>
    <w:rsid w:val="00716F1C"/>
    <w:rsid w:val="007177F0"/>
    <w:rsid w:val="007206DF"/>
    <w:rsid w:val="00721136"/>
    <w:rsid w:val="007216F9"/>
    <w:rsid w:val="00722133"/>
    <w:rsid w:val="0072218C"/>
    <w:rsid w:val="00722FB5"/>
    <w:rsid w:val="00723839"/>
    <w:rsid w:val="00723DFF"/>
    <w:rsid w:val="00724A65"/>
    <w:rsid w:val="007263E2"/>
    <w:rsid w:val="0072684B"/>
    <w:rsid w:val="00727C77"/>
    <w:rsid w:val="007302F9"/>
    <w:rsid w:val="00730741"/>
    <w:rsid w:val="00730CE6"/>
    <w:rsid w:val="00732F5C"/>
    <w:rsid w:val="00733187"/>
    <w:rsid w:val="007337D8"/>
    <w:rsid w:val="0073424B"/>
    <w:rsid w:val="007355B5"/>
    <w:rsid w:val="00735750"/>
    <w:rsid w:val="00735AA0"/>
    <w:rsid w:val="0073660C"/>
    <w:rsid w:val="0073716D"/>
    <w:rsid w:val="007375B2"/>
    <w:rsid w:val="007402E3"/>
    <w:rsid w:val="00740B9B"/>
    <w:rsid w:val="00741B0C"/>
    <w:rsid w:val="00742188"/>
    <w:rsid w:val="00742777"/>
    <w:rsid w:val="0074294A"/>
    <w:rsid w:val="00742CB7"/>
    <w:rsid w:val="00742D30"/>
    <w:rsid w:val="00743BD9"/>
    <w:rsid w:val="00744332"/>
    <w:rsid w:val="007451D4"/>
    <w:rsid w:val="007453D0"/>
    <w:rsid w:val="00746B60"/>
    <w:rsid w:val="00750F06"/>
    <w:rsid w:val="00751F9B"/>
    <w:rsid w:val="0075341E"/>
    <w:rsid w:val="00753A03"/>
    <w:rsid w:val="00753B05"/>
    <w:rsid w:val="00753C93"/>
    <w:rsid w:val="00754A86"/>
    <w:rsid w:val="0075548E"/>
    <w:rsid w:val="00755DBD"/>
    <w:rsid w:val="00756D9D"/>
    <w:rsid w:val="00757598"/>
    <w:rsid w:val="00760E0E"/>
    <w:rsid w:val="007611F9"/>
    <w:rsid w:val="00761239"/>
    <w:rsid w:val="0076284A"/>
    <w:rsid w:val="00762D4B"/>
    <w:rsid w:val="00764393"/>
    <w:rsid w:val="00765370"/>
    <w:rsid w:val="00765A5A"/>
    <w:rsid w:val="00765E87"/>
    <w:rsid w:val="00766737"/>
    <w:rsid w:val="00766C12"/>
    <w:rsid w:val="0076770B"/>
    <w:rsid w:val="00767ED8"/>
    <w:rsid w:val="007703E8"/>
    <w:rsid w:val="00770FEB"/>
    <w:rsid w:val="00771F21"/>
    <w:rsid w:val="00773C56"/>
    <w:rsid w:val="00773FAD"/>
    <w:rsid w:val="007755C1"/>
    <w:rsid w:val="00775FE3"/>
    <w:rsid w:val="00776727"/>
    <w:rsid w:val="007769C9"/>
    <w:rsid w:val="00777F91"/>
    <w:rsid w:val="00782BC4"/>
    <w:rsid w:val="007833BB"/>
    <w:rsid w:val="00783665"/>
    <w:rsid w:val="00783A83"/>
    <w:rsid w:val="00783FA4"/>
    <w:rsid w:val="00785715"/>
    <w:rsid w:val="007857F3"/>
    <w:rsid w:val="0078604A"/>
    <w:rsid w:val="00786702"/>
    <w:rsid w:val="0078682E"/>
    <w:rsid w:val="0078684A"/>
    <w:rsid w:val="00790188"/>
    <w:rsid w:val="00790279"/>
    <w:rsid w:val="00790528"/>
    <w:rsid w:val="007914F3"/>
    <w:rsid w:val="00792170"/>
    <w:rsid w:val="00792641"/>
    <w:rsid w:val="00793559"/>
    <w:rsid w:val="00793FA0"/>
    <w:rsid w:val="00794390"/>
    <w:rsid w:val="00794B03"/>
    <w:rsid w:val="00794D73"/>
    <w:rsid w:val="00795359"/>
    <w:rsid w:val="00795FDB"/>
    <w:rsid w:val="00796474"/>
    <w:rsid w:val="00796614"/>
    <w:rsid w:val="00796B38"/>
    <w:rsid w:val="00797311"/>
    <w:rsid w:val="00797725"/>
    <w:rsid w:val="007A13EF"/>
    <w:rsid w:val="007A1ABB"/>
    <w:rsid w:val="007A278A"/>
    <w:rsid w:val="007A2B87"/>
    <w:rsid w:val="007A46A7"/>
    <w:rsid w:val="007A48BA"/>
    <w:rsid w:val="007A495F"/>
    <w:rsid w:val="007A5D6B"/>
    <w:rsid w:val="007A64C9"/>
    <w:rsid w:val="007A6CAE"/>
    <w:rsid w:val="007A70FE"/>
    <w:rsid w:val="007A73B1"/>
    <w:rsid w:val="007B04A5"/>
    <w:rsid w:val="007B06DA"/>
    <w:rsid w:val="007B0A1A"/>
    <w:rsid w:val="007B0B48"/>
    <w:rsid w:val="007B10F9"/>
    <w:rsid w:val="007B117E"/>
    <w:rsid w:val="007B14B8"/>
    <w:rsid w:val="007B150B"/>
    <w:rsid w:val="007B2638"/>
    <w:rsid w:val="007B286E"/>
    <w:rsid w:val="007B2F0E"/>
    <w:rsid w:val="007B369B"/>
    <w:rsid w:val="007B3D74"/>
    <w:rsid w:val="007B4BB4"/>
    <w:rsid w:val="007B4BC8"/>
    <w:rsid w:val="007B6EB9"/>
    <w:rsid w:val="007C0F06"/>
    <w:rsid w:val="007C133C"/>
    <w:rsid w:val="007C15C3"/>
    <w:rsid w:val="007C163C"/>
    <w:rsid w:val="007C1D79"/>
    <w:rsid w:val="007C26B4"/>
    <w:rsid w:val="007C280B"/>
    <w:rsid w:val="007C3921"/>
    <w:rsid w:val="007C3999"/>
    <w:rsid w:val="007C4044"/>
    <w:rsid w:val="007C5A7F"/>
    <w:rsid w:val="007C6856"/>
    <w:rsid w:val="007C7636"/>
    <w:rsid w:val="007D2520"/>
    <w:rsid w:val="007D264E"/>
    <w:rsid w:val="007D28C8"/>
    <w:rsid w:val="007D2B36"/>
    <w:rsid w:val="007D31C3"/>
    <w:rsid w:val="007D3B3C"/>
    <w:rsid w:val="007D52FE"/>
    <w:rsid w:val="007D6272"/>
    <w:rsid w:val="007D6CEC"/>
    <w:rsid w:val="007D6FAE"/>
    <w:rsid w:val="007D70CC"/>
    <w:rsid w:val="007D7491"/>
    <w:rsid w:val="007D7721"/>
    <w:rsid w:val="007E08C8"/>
    <w:rsid w:val="007E0AFE"/>
    <w:rsid w:val="007E0B54"/>
    <w:rsid w:val="007E0B82"/>
    <w:rsid w:val="007E0C6A"/>
    <w:rsid w:val="007E1A23"/>
    <w:rsid w:val="007E49AD"/>
    <w:rsid w:val="007E49EB"/>
    <w:rsid w:val="007E5717"/>
    <w:rsid w:val="007E65D9"/>
    <w:rsid w:val="007E758D"/>
    <w:rsid w:val="007E7FDE"/>
    <w:rsid w:val="007F1954"/>
    <w:rsid w:val="007F2219"/>
    <w:rsid w:val="007F22D9"/>
    <w:rsid w:val="007F2CC6"/>
    <w:rsid w:val="007F34B4"/>
    <w:rsid w:val="007F4474"/>
    <w:rsid w:val="007F468D"/>
    <w:rsid w:val="007F6A10"/>
    <w:rsid w:val="007F7650"/>
    <w:rsid w:val="007F7CB5"/>
    <w:rsid w:val="00802848"/>
    <w:rsid w:val="00802C2B"/>
    <w:rsid w:val="00803B52"/>
    <w:rsid w:val="0080436F"/>
    <w:rsid w:val="008044A7"/>
    <w:rsid w:val="008059B3"/>
    <w:rsid w:val="00806722"/>
    <w:rsid w:val="00806F5D"/>
    <w:rsid w:val="00807A1B"/>
    <w:rsid w:val="00810029"/>
    <w:rsid w:val="00811031"/>
    <w:rsid w:val="00812256"/>
    <w:rsid w:val="00812B14"/>
    <w:rsid w:val="0081312E"/>
    <w:rsid w:val="008139FD"/>
    <w:rsid w:val="00814954"/>
    <w:rsid w:val="00814EBE"/>
    <w:rsid w:val="00815986"/>
    <w:rsid w:val="0081729B"/>
    <w:rsid w:val="00817F88"/>
    <w:rsid w:val="00820C24"/>
    <w:rsid w:val="008212D5"/>
    <w:rsid w:val="0082185B"/>
    <w:rsid w:val="00821EA0"/>
    <w:rsid w:val="008221C9"/>
    <w:rsid w:val="008238F6"/>
    <w:rsid w:val="00823F2D"/>
    <w:rsid w:val="008246F0"/>
    <w:rsid w:val="008250E3"/>
    <w:rsid w:val="0082550B"/>
    <w:rsid w:val="008255D9"/>
    <w:rsid w:val="00826359"/>
    <w:rsid w:val="008309DB"/>
    <w:rsid w:val="0083101B"/>
    <w:rsid w:val="008319F5"/>
    <w:rsid w:val="00831DFB"/>
    <w:rsid w:val="0083264C"/>
    <w:rsid w:val="00835181"/>
    <w:rsid w:val="00837AD2"/>
    <w:rsid w:val="00837B92"/>
    <w:rsid w:val="00841BD9"/>
    <w:rsid w:val="008457B9"/>
    <w:rsid w:val="00845B5E"/>
    <w:rsid w:val="00850016"/>
    <w:rsid w:val="00850312"/>
    <w:rsid w:val="00850CB7"/>
    <w:rsid w:val="00850EA2"/>
    <w:rsid w:val="00851169"/>
    <w:rsid w:val="00851344"/>
    <w:rsid w:val="00851500"/>
    <w:rsid w:val="00852CC3"/>
    <w:rsid w:val="00853344"/>
    <w:rsid w:val="008548C8"/>
    <w:rsid w:val="00855B3D"/>
    <w:rsid w:val="00856B7D"/>
    <w:rsid w:val="00857ED0"/>
    <w:rsid w:val="00861CBA"/>
    <w:rsid w:val="00861F23"/>
    <w:rsid w:val="0086253C"/>
    <w:rsid w:val="00863099"/>
    <w:rsid w:val="00863C34"/>
    <w:rsid w:val="00866495"/>
    <w:rsid w:val="00866625"/>
    <w:rsid w:val="00866C3A"/>
    <w:rsid w:val="00867A0B"/>
    <w:rsid w:val="008708E1"/>
    <w:rsid w:val="00870D59"/>
    <w:rsid w:val="00871CBA"/>
    <w:rsid w:val="00871EAC"/>
    <w:rsid w:val="00874050"/>
    <w:rsid w:val="00875501"/>
    <w:rsid w:val="008755A7"/>
    <w:rsid w:val="00875CED"/>
    <w:rsid w:val="00876563"/>
    <w:rsid w:val="00877DDD"/>
    <w:rsid w:val="00880C51"/>
    <w:rsid w:val="00881DFD"/>
    <w:rsid w:val="00882689"/>
    <w:rsid w:val="00882781"/>
    <w:rsid w:val="0088297C"/>
    <w:rsid w:val="00883ACA"/>
    <w:rsid w:val="00883F14"/>
    <w:rsid w:val="008863EB"/>
    <w:rsid w:val="00887D76"/>
    <w:rsid w:val="00890438"/>
    <w:rsid w:val="008904AD"/>
    <w:rsid w:val="008910A2"/>
    <w:rsid w:val="00892D74"/>
    <w:rsid w:val="008A1895"/>
    <w:rsid w:val="008A2489"/>
    <w:rsid w:val="008A287A"/>
    <w:rsid w:val="008A3882"/>
    <w:rsid w:val="008A6925"/>
    <w:rsid w:val="008A7C3B"/>
    <w:rsid w:val="008B30FC"/>
    <w:rsid w:val="008B38BD"/>
    <w:rsid w:val="008B403F"/>
    <w:rsid w:val="008B4758"/>
    <w:rsid w:val="008B6477"/>
    <w:rsid w:val="008B6826"/>
    <w:rsid w:val="008B6CEA"/>
    <w:rsid w:val="008B7664"/>
    <w:rsid w:val="008B7B1B"/>
    <w:rsid w:val="008C01CC"/>
    <w:rsid w:val="008C20E3"/>
    <w:rsid w:val="008C2C38"/>
    <w:rsid w:val="008C3149"/>
    <w:rsid w:val="008C43DA"/>
    <w:rsid w:val="008C467E"/>
    <w:rsid w:val="008C4EFC"/>
    <w:rsid w:val="008C62EA"/>
    <w:rsid w:val="008C6319"/>
    <w:rsid w:val="008D016A"/>
    <w:rsid w:val="008D0244"/>
    <w:rsid w:val="008D03DE"/>
    <w:rsid w:val="008D2362"/>
    <w:rsid w:val="008D3456"/>
    <w:rsid w:val="008D4B7E"/>
    <w:rsid w:val="008D507C"/>
    <w:rsid w:val="008D50E8"/>
    <w:rsid w:val="008D6B0E"/>
    <w:rsid w:val="008D7BFF"/>
    <w:rsid w:val="008E0417"/>
    <w:rsid w:val="008E0B41"/>
    <w:rsid w:val="008E0C14"/>
    <w:rsid w:val="008E1112"/>
    <w:rsid w:val="008E1136"/>
    <w:rsid w:val="008E1F47"/>
    <w:rsid w:val="008E2BA8"/>
    <w:rsid w:val="008E3681"/>
    <w:rsid w:val="008E3B20"/>
    <w:rsid w:val="008E597A"/>
    <w:rsid w:val="008E6319"/>
    <w:rsid w:val="008E7088"/>
    <w:rsid w:val="008E70FE"/>
    <w:rsid w:val="008E7707"/>
    <w:rsid w:val="008E77D9"/>
    <w:rsid w:val="008F179E"/>
    <w:rsid w:val="008F26A6"/>
    <w:rsid w:val="008F365B"/>
    <w:rsid w:val="008F6BF6"/>
    <w:rsid w:val="008F72B6"/>
    <w:rsid w:val="008F7773"/>
    <w:rsid w:val="008F7A56"/>
    <w:rsid w:val="008F7D8D"/>
    <w:rsid w:val="009003F9"/>
    <w:rsid w:val="009017F4"/>
    <w:rsid w:val="00902277"/>
    <w:rsid w:val="009025BE"/>
    <w:rsid w:val="009028B2"/>
    <w:rsid w:val="009036BD"/>
    <w:rsid w:val="00903CF7"/>
    <w:rsid w:val="00903F36"/>
    <w:rsid w:val="00904EF9"/>
    <w:rsid w:val="0090548A"/>
    <w:rsid w:val="0090616F"/>
    <w:rsid w:val="009068D2"/>
    <w:rsid w:val="00906CE7"/>
    <w:rsid w:val="00907F54"/>
    <w:rsid w:val="009102E1"/>
    <w:rsid w:val="00910694"/>
    <w:rsid w:val="0091165F"/>
    <w:rsid w:val="009128FE"/>
    <w:rsid w:val="00912ABD"/>
    <w:rsid w:val="00913372"/>
    <w:rsid w:val="00913E1A"/>
    <w:rsid w:val="00913E46"/>
    <w:rsid w:val="00914F2B"/>
    <w:rsid w:val="00916919"/>
    <w:rsid w:val="0092075A"/>
    <w:rsid w:val="00921C25"/>
    <w:rsid w:val="00922222"/>
    <w:rsid w:val="009233C4"/>
    <w:rsid w:val="00924953"/>
    <w:rsid w:val="0092505C"/>
    <w:rsid w:val="00926100"/>
    <w:rsid w:val="00926552"/>
    <w:rsid w:val="0092719B"/>
    <w:rsid w:val="0092762E"/>
    <w:rsid w:val="009308B3"/>
    <w:rsid w:val="00931792"/>
    <w:rsid w:val="00932DED"/>
    <w:rsid w:val="00932E26"/>
    <w:rsid w:val="00932F71"/>
    <w:rsid w:val="00933B6A"/>
    <w:rsid w:val="0093419F"/>
    <w:rsid w:val="0093499E"/>
    <w:rsid w:val="00934EF6"/>
    <w:rsid w:val="0093524B"/>
    <w:rsid w:val="00936277"/>
    <w:rsid w:val="00936F36"/>
    <w:rsid w:val="00942B0B"/>
    <w:rsid w:val="00943EA3"/>
    <w:rsid w:val="0094524E"/>
    <w:rsid w:val="00945948"/>
    <w:rsid w:val="009465B4"/>
    <w:rsid w:val="009468CB"/>
    <w:rsid w:val="00946A2C"/>
    <w:rsid w:val="0094778F"/>
    <w:rsid w:val="009478D3"/>
    <w:rsid w:val="00947A1A"/>
    <w:rsid w:val="00947B31"/>
    <w:rsid w:val="00947C00"/>
    <w:rsid w:val="00947C69"/>
    <w:rsid w:val="00951C28"/>
    <w:rsid w:val="00951FB4"/>
    <w:rsid w:val="00952EB7"/>
    <w:rsid w:val="009537F7"/>
    <w:rsid w:val="00953880"/>
    <w:rsid w:val="00954648"/>
    <w:rsid w:val="009558C2"/>
    <w:rsid w:val="00955DFC"/>
    <w:rsid w:val="00956C64"/>
    <w:rsid w:val="00957B02"/>
    <w:rsid w:val="00960B44"/>
    <w:rsid w:val="0096257A"/>
    <w:rsid w:val="00965441"/>
    <w:rsid w:val="00966956"/>
    <w:rsid w:val="00966C5F"/>
    <w:rsid w:val="00967071"/>
    <w:rsid w:val="00967309"/>
    <w:rsid w:val="009700F9"/>
    <w:rsid w:val="0097054A"/>
    <w:rsid w:val="009708E4"/>
    <w:rsid w:val="00970F2C"/>
    <w:rsid w:val="009728E9"/>
    <w:rsid w:val="009730D8"/>
    <w:rsid w:val="00973F44"/>
    <w:rsid w:val="00974DB6"/>
    <w:rsid w:val="00975399"/>
    <w:rsid w:val="009754D4"/>
    <w:rsid w:val="0097576D"/>
    <w:rsid w:val="009761C1"/>
    <w:rsid w:val="0097622B"/>
    <w:rsid w:val="009766D2"/>
    <w:rsid w:val="00976779"/>
    <w:rsid w:val="0097784E"/>
    <w:rsid w:val="009801B3"/>
    <w:rsid w:val="009809F7"/>
    <w:rsid w:val="00982E2D"/>
    <w:rsid w:val="00983945"/>
    <w:rsid w:val="0098440B"/>
    <w:rsid w:val="0098466F"/>
    <w:rsid w:val="00984A7D"/>
    <w:rsid w:val="009859D5"/>
    <w:rsid w:val="00985BF2"/>
    <w:rsid w:val="009906A2"/>
    <w:rsid w:val="009909D1"/>
    <w:rsid w:val="009922F3"/>
    <w:rsid w:val="00992B52"/>
    <w:rsid w:val="0099338B"/>
    <w:rsid w:val="0099388F"/>
    <w:rsid w:val="00996D48"/>
    <w:rsid w:val="00996D62"/>
    <w:rsid w:val="0099719D"/>
    <w:rsid w:val="009A0182"/>
    <w:rsid w:val="009A265E"/>
    <w:rsid w:val="009A2995"/>
    <w:rsid w:val="009A2FE1"/>
    <w:rsid w:val="009A3FEF"/>
    <w:rsid w:val="009A4E91"/>
    <w:rsid w:val="009A522D"/>
    <w:rsid w:val="009A636F"/>
    <w:rsid w:val="009A65E8"/>
    <w:rsid w:val="009A6DB2"/>
    <w:rsid w:val="009A7D8B"/>
    <w:rsid w:val="009A7FAF"/>
    <w:rsid w:val="009B009C"/>
    <w:rsid w:val="009B0829"/>
    <w:rsid w:val="009B09E2"/>
    <w:rsid w:val="009B0F50"/>
    <w:rsid w:val="009B139B"/>
    <w:rsid w:val="009B1AE2"/>
    <w:rsid w:val="009B2123"/>
    <w:rsid w:val="009B65AC"/>
    <w:rsid w:val="009B7251"/>
    <w:rsid w:val="009B7C03"/>
    <w:rsid w:val="009C036A"/>
    <w:rsid w:val="009C1733"/>
    <w:rsid w:val="009C2035"/>
    <w:rsid w:val="009C2C75"/>
    <w:rsid w:val="009C3DA4"/>
    <w:rsid w:val="009C49EB"/>
    <w:rsid w:val="009C4F39"/>
    <w:rsid w:val="009C5162"/>
    <w:rsid w:val="009C61A3"/>
    <w:rsid w:val="009C7DB9"/>
    <w:rsid w:val="009D012A"/>
    <w:rsid w:val="009D0774"/>
    <w:rsid w:val="009D08F4"/>
    <w:rsid w:val="009D2351"/>
    <w:rsid w:val="009D2CEB"/>
    <w:rsid w:val="009D33A8"/>
    <w:rsid w:val="009D42AA"/>
    <w:rsid w:val="009D4C22"/>
    <w:rsid w:val="009D4EFF"/>
    <w:rsid w:val="009D4F50"/>
    <w:rsid w:val="009D6B45"/>
    <w:rsid w:val="009D7A81"/>
    <w:rsid w:val="009E078D"/>
    <w:rsid w:val="009E0D4F"/>
    <w:rsid w:val="009E0F1D"/>
    <w:rsid w:val="009E16C0"/>
    <w:rsid w:val="009E251C"/>
    <w:rsid w:val="009E29F0"/>
    <w:rsid w:val="009E42E0"/>
    <w:rsid w:val="009E482B"/>
    <w:rsid w:val="009E49EA"/>
    <w:rsid w:val="009E5CF3"/>
    <w:rsid w:val="009E6B63"/>
    <w:rsid w:val="009E6E57"/>
    <w:rsid w:val="009E7610"/>
    <w:rsid w:val="009E7BF5"/>
    <w:rsid w:val="009F211D"/>
    <w:rsid w:val="009F2B67"/>
    <w:rsid w:val="009F2D98"/>
    <w:rsid w:val="009F50E7"/>
    <w:rsid w:val="009F5DCD"/>
    <w:rsid w:val="009F6F3F"/>
    <w:rsid w:val="009F74BC"/>
    <w:rsid w:val="009F7510"/>
    <w:rsid w:val="009F7F77"/>
    <w:rsid w:val="009F7F7B"/>
    <w:rsid w:val="00A00A96"/>
    <w:rsid w:val="00A01001"/>
    <w:rsid w:val="00A013B4"/>
    <w:rsid w:val="00A02394"/>
    <w:rsid w:val="00A03B1B"/>
    <w:rsid w:val="00A03B6D"/>
    <w:rsid w:val="00A0406E"/>
    <w:rsid w:val="00A041AD"/>
    <w:rsid w:val="00A04F06"/>
    <w:rsid w:val="00A05C21"/>
    <w:rsid w:val="00A06397"/>
    <w:rsid w:val="00A06757"/>
    <w:rsid w:val="00A07462"/>
    <w:rsid w:val="00A100B9"/>
    <w:rsid w:val="00A1018C"/>
    <w:rsid w:val="00A10935"/>
    <w:rsid w:val="00A1102F"/>
    <w:rsid w:val="00A13D4F"/>
    <w:rsid w:val="00A13F91"/>
    <w:rsid w:val="00A143A9"/>
    <w:rsid w:val="00A14453"/>
    <w:rsid w:val="00A147F8"/>
    <w:rsid w:val="00A14A11"/>
    <w:rsid w:val="00A15B15"/>
    <w:rsid w:val="00A1681C"/>
    <w:rsid w:val="00A16C0E"/>
    <w:rsid w:val="00A17A20"/>
    <w:rsid w:val="00A2132E"/>
    <w:rsid w:val="00A21693"/>
    <w:rsid w:val="00A21B53"/>
    <w:rsid w:val="00A22483"/>
    <w:rsid w:val="00A23AE4"/>
    <w:rsid w:val="00A23ECD"/>
    <w:rsid w:val="00A24025"/>
    <w:rsid w:val="00A24390"/>
    <w:rsid w:val="00A24B2B"/>
    <w:rsid w:val="00A24C71"/>
    <w:rsid w:val="00A262AA"/>
    <w:rsid w:val="00A26472"/>
    <w:rsid w:val="00A26732"/>
    <w:rsid w:val="00A301DA"/>
    <w:rsid w:val="00A31125"/>
    <w:rsid w:val="00A31299"/>
    <w:rsid w:val="00A31837"/>
    <w:rsid w:val="00A33405"/>
    <w:rsid w:val="00A342C2"/>
    <w:rsid w:val="00A34A7B"/>
    <w:rsid w:val="00A34F3C"/>
    <w:rsid w:val="00A36361"/>
    <w:rsid w:val="00A3750F"/>
    <w:rsid w:val="00A37A22"/>
    <w:rsid w:val="00A412BC"/>
    <w:rsid w:val="00A4262C"/>
    <w:rsid w:val="00A42840"/>
    <w:rsid w:val="00A43FC0"/>
    <w:rsid w:val="00A44A9B"/>
    <w:rsid w:val="00A44EB1"/>
    <w:rsid w:val="00A45793"/>
    <w:rsid w:val="00A45836"/>
    <w:rsid w:val="00A4659C"/>
    <w:rsid w:val="00A468DD"/>
    <w:rsid w:val="00A47325"/>
    <w:rsid w:val="00A50664"/>
    <w:rsid w:val="00A50915"/>
    <w:rsid w:val="00A53534"/>
    <w:rsid w:val="00A536E7"/>
    <w:rsid w:val="00A557D5"/>
    <w:rsid w:val="00A55C63"/>
    <w:rsid w:val="00A57BDA"/>
    <w:rsid w:val="00A62082"/>
    <w:rsid w:val="00A6246E"/>
    <w:rsid w:val="00A62759"/>
    <w:rsid w:val="00A63495"/>
    <w:rsid w:val="00A63D33"/>
    <w:rsid w:val="00A66049"/>
    <w:rsid w:val="00A66C28"/>
    <w:rsid w:val="00A678A1"/>
    <w:rsid w:val="00A70254"/>
    <w:rsid w:val="00A7110D"/>
    <w:rsid w:val="00A7225F"/>
    <w:rsid w:val="00A722F9"/>
    <w:rsid w:val="00A726A2"/>
    <w:rsid w:val="00A73BE3"/>
    <w:rsid w:val="00A75DCD"/>
    <w:rsid w:val="00A8048E"/>
    <w:rsid w:val="00A8175B"/>
    <w:rsid w:val="00A81C8A"/>
    <w:rsid w:val="00A83C72"/>
    <w:rsid w:val="00A84949"/>
    <w:rsid w:val="00A85319"/>
    <w:rsid w:val="00A87DE2"/>
    <w:rsid w:val="00A910E4"/>
    <w:rsid w:val="00A91FA7"/>
    <w:rsid w:val="00A950C7"/>
    <w:rsid w:val="00A95467"/>
    <w:rsid w:val="00A964B0"/>
    <w:rsid w:val="00A96739"/>
    <w:rsid w:val="00A96753"/>
    <w:rsid w:val="00AA0942"/>
    <w:rsid w:val="00AA224B"/>
    <w:rsid w:val="00AA255E"/>
    <w:rsid w:val="00AA275F"/>
    <w:rsid w:val="00AA32FA"/>
    <w:rsid w:val="00AA3D6F"/>
    <w:rsid w:val="00AA4B04"/>
    <w:rsid w:val="00AA6DBF"/>
    <w:rsid w:val="00AA7948"/>
    <w:rsid w:val="00AA795C"/>
    <w:rsid w:val="00AB0524"/>
    <w:rsid w:val="00AB07BE"/>
    <w:rsid w:val="00AB0B74"/>
    <w:rsid w:val="00AB1D05"/>
    <w:rsid w:val="00AB1DCB"/>
    <w:rsid w:val="00AB2445"/>
    <w:rsid w:val="00AB32BF"/>
    <w:rsid w:val="00AB3661"/>
    <w:rsid w:val="00AB4CF0"/>
    <w:rsid w:val="00AB54C1"/>
    <w:rsid w:val="00AB7D4C"/>
    <w:rsid w:val="00AC0299"/>
    <w:rsid w:val="00AC02A6"/>
    <w:rsid w:val="00AC1655"/>
    <w:rsid w:val="00AC193D"/>
    <w:rsid w:val="00AC23E3"/>
    <w:rsid w:val="00AC252F"/>
    <w:rsid w:val="00AC315B"/>
    <w:rsid w:val="00AC3A69"/>
    <w:rsid w:val="00AC3E49"/>
    <w:rsid w:val="00AC44BC"/>
    <w:rsid w:val="00AC4736"/>
    <w:rsid w:val="00AC6C03"/>
    <w:rsid w:val="00AD0623"/>
    <w:rsid w:val="00AD1005"/>
    <w:rsid w:val="00AD13C8"/>
    <w:rsid w:val="00AD1E89"/>
    <w:rsid w:val="00AD1F87"/>
    <w:rsid w:val="00AD606A"/>
    <w:rsid w:val="00AD6783"/>
    <w:rsid w:val="00AE011D"/>
    <w:rsid w:val="00AE0BB8"/>
    <w:rsid w:val="00AE16C7"/>
    <w:rsid w:val="00AE1D2C"/>
    <w:rsid w:val="00AE318F"/>
    <w:rsid w:val="00AE4987"/>
    <w:rsid w:val="00AE5324"/>
    <w:rsid w:val="00AE6785"/>
    <w:rsid w:val="00AE6D32"/>
    <w:rsid w:val="00AE7210"/>
    <w:rsid w:val="00AE7532"/>
    <w:rsid w:val="00AE7694"/>
    <w:rsid w:val="00AF06FF"/>
    <w:rsid w:val="00AF38D7"/>
    <w:rsid w:val="00AF3D1E"/>
    <w:rsid w:val="00B00D75"/>
    <w:rsid w:val="00B00EFC"/>
    <w:rsid w:val="00B0238E"/>
    <w:rsid w:val="00B03531"/>
    <w:rsid w:val="00B0453C"/>
    <w:rsid w:val="00B047A2"/>
    <w:rsid w:val="00B04FEE"/>
    <w:rsid w:val="00B05549"/>
    <w:rsid w:val="00B05F1B"/>
    <w:rsid w:val="00B06C4F"/>
    <w:rsid w:val="00B07EC3"/>
    <w:rsid w:val="00B100E1"/>
    <w:rsid w:val="00B10AA4"/>
    <w:rsid w:val="00B11D6F"/>
    <w:rsid w:val="00B11F7F"/>
    <w:rsid w:val="00B11FAA"/>
    <w:rsid w:val="00B1227A"/>
    <w:rsid w:val="00B12E5A"/>
    <w:rsid w:val="00B12FDD"/>
    <w:rsid w:val="00B135DA"/>
    <w:rsid w:val="00B15AEB"/>
    <w:rsid w:val="00B165AF"/>
    <w:rsid w:val="00B16811"/>
    <w:rsid w:val="00B1691B"/>
    <w:rsid w:val="00B17343"/>
    <w:rsid w:val="00B177AA"/>
    <w:rsid w:val="00B17861"/>
    <w:rsid w:val="00B17B9E"/>
    <w:rsid w:val="00B20B9F"/>
    <w:rsid w:val="00B20D84"/>
    <w:rsid w:val="00B213EB"/>
    <w:rsid w:val="00B22304"/>
    <w:rsid w:val="00B2319C"/>
    <w:rsid w:val="00B23F2E"/>
    <w:rsid w:val="00B2424E"/>
    <w:rsid w:val="00B25333"/>
    <w:rsid w:val="00B258B8"/>
    <w:rsid w:val="00B25B20"/>
    <w:rsid w:val="00B25E79"/>
    <w:rsid w:val="00B25F14"/>
    <w:rsid w:val="00B26C14"/>
    <w:rsid w:val="00B2712D"/>
    <w:rsid w:val="00B30BB0"/>
    <w:rsid w:val="00B30C53"/>
    <w:rsid w:val="00B3349D"/>
    <w:rsid w:val="00B34ACC"/>
    <w:rsid w:val="00B35806"/>
    <w:rsid w:val="00B35B75"/>
    <w:rsid w:val="00B35E6D"/>
    <w:rsid w:val="00B36557"/>
    <w:rsid w:val="00B36FBC"/>
    <w:rsid w:val="00B375AB"/>
    <w:rsid w:val="00B37AD7"/>
    <w:rsid w:val="00B37E6C"/>
    <w:rsid w:val="00B4155C"/>
    <w:rsid w:val="00B42BC1"/>
    <w:rsid w:val="00B437C5"/>
    <w:rsid w:val="00B4446A"/>
    <w:rsid w:val="00B44AB5"/>
    <w:rsid w:val="00B4508B"/>
    <w:rsid w:val="00B45430"/>
    <w:rsid w:val="00B47169"/>
    <w:rsid w:val="00B50D9B"/>
    <w:rsid w:val="00B51DB9"/>
    <w:rsid w:val="00B51DCD"/>
    <w:rsid w:val="00B53176"/>
    <w:rsid w:val="00B533CA"/>
    <w:rsid w:val="00B56DD6"/>
    <w:rsid w:val="00B56F22"/>
    <w:rsid w:val="00B57B61"/>
    <w:rsid w:val="00B60162"/>
    <w:rsid w:val="00B60457"/>
    <w:rsid w:val="00B610DE"/>
    <w:rsid w:val="00B637F6"/>
    <w:rsid w:val="00B64345"/>
    <w:rsid w:val="00B6622C"/>
    <w:rsid w:val="00B666C6"/>
    <w:rsid w:val="00B6781F"/>
    <w:rsid w:val="00B71424"/>
    <w:rsid w:val="00B71B2E"/>
    <w:rsid w:val="00B72067"/>
    <w:rsid w:val="00B72BDC"/>
    <w:rsid w:val="00B7315C"/>
    <w:rsid w:val="00B734CA"/>
    <w:rsid w:val="00B74699"/>
    <w:rsid w:val="00B74778"/>
    <w:rsid w:val="00B749F1"/>
    <w:rsid w:val="00B75271"/>
    <w:rsid w:val="00B7685B"/>
    <w:rsid w:val="00B8054C"/>
    <w:rsid w:val="00B80C59"/>
    <w:rsid w:val="00B81928"/>
    <w:rsid w:val="00B8241A"/>
    <w:rsid w:val="00B82DD0"/>
    <w:rsid w:val="00B834E3"/>
    <w:rsid w:val="00B835D5"/>
    <w:rsid w:val="00B838C3"/>
    <w:rsid w:val="00B857B5"/>
    <w:rsid w:val="00B87257"/>
    <w:rsid w:val="00B872A6"/>
    <w:rsid w:val="00B87739"/>
    <w:rsid w:val="00B87FDA"/>
    <w:rsid w:val="00B92028"/>
    <w:rsid w:val="00B928CF"/>
    <w:rsid w:val="00B93A13"/>
    <w:rsid w:val="00B94440"/>
    <w:rsid w:val="00B95F04"/>
    <w:rsid w:val="00B9615E"/>
    <w:rsid w:val="00B96F88"/>
    <w:rsid w:val="00BA085B"/>
    <w:rsid w:val="00BA0CD4"/>
    <w:rsid w:val="00BA1336"/>
    <w:rsid w:val="00BA16CE"/>
    <w:rsid w:val="00BA25D1"/>
    <w:rsid w:val="00BA357B"/>
    <w:rsid w:val="00BA35CC"/>
    <w:rsid w:val="00BA37C8"/>
    <w:rsid w:val="00BA4211"/>
    <w:rsid w:val="00BA6352"/>
    <w:rsid w:val="00BA7167"/>
    <w:rsid w:val="00BA7A8B"/>
    <w:rsid w:val="00BA7F51"/>
    <w:rsid w:val="00BB0200"/>
    <w:rsid w:val="00BB0DF6"/>
    <w:rsid w:val="00BB314F"/>
    <w:rsid w:val="00BB6081"/>
    <w:rsid w:val="00BB60F6"/>
    <w:rsid w:val="00BB65EA"/>
    <w:rsid w:val="00BC0641"/>
    <w:rsid w:val="00BC1D85"/>
    <w:rsid w:val="00BC1D92"/>
    <w:rsid w:val="00BC235F"/>
    <w:rsid w:val="00BC311F"/>
    <w:rsid w:val="00BC3768"/>
    <w:rsid w:val="00BC4340"/>
    <w:rsid w:val="00BC453B"/>
    <w:rsid w:val="00BC4A25"/>
    <w:rsid w:val="00BC4FC4"/>
    <w:rsid w:val="00BC565F"/>
    <w:rsid w:val="00BC6039"/>
    <w:rsid w:val="00BC672F"/>
    <w:rsid w:val="00BC6763"/>
    <w:rsid w:val="00BD0291"/>
    <w:rsid w:val="00BD04CD"/>
    <w:rsid w:val="00BD18F4"/>
    <w:rsid w:val="00BD1DE4"/>
    <w:rsid w:val="00BD342E"/>
    <w:rsid w:val="00BD3672"/>
    <w:rsid w:val="00BD49CE"/>
    <w:rsid w:val="00BD4DD3"/>
    <w:rsid w:val="00BD6B65"/>
    <w:rsid w:val="00BD70E7"/>
    <w:rsid w:val="00BE0244"/>
    <w:rsid w:val="00BE093C"/>
    <w:rsid w:val="00BE0B6F"/>
    <w:rsid w:val="00BE1E47"/>
    <w:rsid w:val="00BE2000"/>
    <w:rsid w:val="00BE2011"/>
    <w:rsid w:val="00BE25BE"/>
    <w:rsid w:val="00BE3B79"/>
    <w:rsid w:val="00BE3E97"/>
    <w:rsid w:val="00BE65D7"/>
    <w:rsid w:val="00BE6771"/>
    <w:rsid w:val="00BE6951"/>
    <w:rsid w:val="00BE719C"/>
    <w:rsid w:val="00BE71D5"/>
    <w:rsid w:val="00BE79C6"/>
    <w:rsid w:val="00BF004B"/>
    <w:rsid w:val="00BF069F"/>
    <w:rsid w:val="00BF0C47"/>
    <w:rsid w:val="00BF1F20"/>
    <w:rsid w:val="00BF2A17"/>
    <w:rsid w:val="00BF2ECA"/>
    <w:rsid w:val="00BF34B4"/>
    <w:rsid w:val="00BF3E76"/>
    <w:rsid w:val="00BF5B46"/>
    <w:rsid w:val="00BF7102"/>
    <w:rsid w:val="00C00641"/>
    <w:rsid w:val="00C00C74"/>
    <w:rsid w:val="00C01C9B"/>
    <w:rsid w:val="00C01F8C"/>
    <w:rsid w:val="00C0253E"/>
    <w:rsid w:val="00C02965"/>
    <w:rsid w:val="00C03746"/>
    <w:rsid w:val="00C04035"/>
    <w:rsid w:val="00C044A3"/>
    <w:rsid w:val="00C04E13"/>
    <w:rsid w:val="00C05356"/>
    <w:rsid w:val="00C0573D"/>
    <w:rsid w:val="00C06CF1"/>
    <w:rsid w:val="00C10615"/>
    <w:rsid w:val="00C106EE"/>
    <w:rsid w:val="00C10EA9"/>
    <w:rsid w:val="00C1124A"/>
    <w:rsid w:val="00C1157C"/>
    <w:rsid w:val="00C11CA9"/>
    <w:rsid w:val="00C12080"/>
    <w:rsid w:val="00C12791"/>
    <w:rsid w:val="00C12AE0"/>
    <w:rsid w:val="00C13C81"/>
    <w:rsid w:val="00C144D5"/>
    <w:rsid w:val="00C214BB"/>
    <w:rsid w:val="00C2230E"/>
    <w:rsid w:val="00C23B33"/>
    <w:rsid w:val="00C24D1E"/>
    <w:rsid w:val="00C25253"/>
    <w:rsid w:val="00C2562C"/>
    <w:rsid w:val="00C256F6"/>
    <w:rsid w:val="00C2742D"/>
    <w:rsid w:val="00C31E26"/>
    <w:rsid w:val="00C31EE6"/>
    <w:rsid w:val="00C338E2"/>
    <w:rsid w:val="00C35B34"/>
    <w:rsid w:val="00C36804"/>
    <w:rsid w:val="00C37D0A"/>
    <w:rsid w:val="00C37EDE"/>
    <w:rsid w:val="00C4032F"/>
    <w:rsid w:val="00C4061C"/>
    <w:rsid w:val="00C40A05"/>
    <w:rsid w:val="00C40E9A"/>
    <w:rsid w:val="00C41A1C"/>
    <w:rsid w:val="00C448FC"/>
    <w:rsid w:val="00C44F96"/>
    <w:rsid w:val="00C46A73"/>
    <w:rsid w:val="00C51216"/>
    <w:rsid w:val="00C5152B"/>
    <w:rsid w:val="00C5236D"/>
    <w:rsid w:val="00C52758"/>
    <w:rsid w:val="00C54466"/>
    <w:rsid w:val="00C5499C"/>
    <w:rsid w:val="00C54EE0"/>
    <w:rsid w:val="00C55BD6"/>
    <w:rsid w:val="00C560C6"/>
    <w:rsid w:val="00C57416"/>
    <w:rsid w:val="00C57535"/>
    <w:rsid w:val="00C60430"/>
    <w:rsid w:val="00C60592"/>
    <w:rsid w:val="00C60661"/>
    <w:rsid w:val="00C61175"/>
    <w:rsid w:val="00C6309B"/>
    <w:rsid w:val="00C634B9"/>
    <w:rsid w:val="00C64287"/>
    <w:rsid w:val="00C6460F"/>
    <w:rsid w:val="00C66E3A"/>
    <w:rsid w:val="00C6740D"/>
    <w:rsid w:val="00C6797A"/>
    <w:rsid w:val="00C67D0F"/>
    <w:rsid w:val="00C70A43"/>
    <w:rsid w:val="00C7127C"/>
    <w:rsid w:val="00C7175A"/>
    <w:rsid w:val="00C718C0"/>
    <w:rsid w:val="00C71EDB"/>
    <w:rsid w:val="00C72417"/>
    <w:rsid w:val="00C72C64"/>
    <w:rsid w:val="00C73C4D"/>
    <w:rsid w:val="00C73F20"/>
    <w:rsid w:val="00C748A2"/>
    <w:rsid w:val="00C74EA8"/>
    <w:rsid w:val="00C760B4"/>
    <w:rsid w:val="00C76D74"/>
    <w:rsid w:val="00C76D7C"/>
    <w:rsid w:val="00C77CB6"/>
    <w:rsid w:val="00C8010A"/>
    <w:rsid w:val="00C8159A"/>
    <w:rsid w:val="00C821BD"/>
    <w:rsid w:val="00C843F3"/>
    <w:rsid w:val="00C85004"/>
    <w:rsid w:val="00C90132"/>
    <w:rsid w:val="00C90B97"/>
    <w:rsid w:val="00C90CB8"/>
    <w:rsid w:val="00C919AC"/>
    <w:rsid w:val="00C91ABF"/>
    <w:rsid w:val="00C929BB"/>
    <w:rsid w:val="00C93753"/>
    <w:rsid w:val="00C93963"/>
    <w:rsid w:val="00C93DF4"/>
    <w:rsid w:val="00C9493B"/>
    <w:rsid w:val="00C94CDE"/>
    <w:rsid w:val="00C954F9"/>
    <w:rsid w:val="00C95E1D"/>
    <w:rsid w:val="00C96A8A"/>
    <w:rsid w:val="00C96D91"/>
    <w:rsid w:val="00C97D34"/>
    <w:rsid w:val="00CA03CE"/>
    <w:rsid w:val="00CA0D9D"/>
    <w:rsid w:val="00CA1743"/>
    <w:rsid w:val="00CA27F0"/>
    <w:rsid w:val="00CA2C71"/>
    <w:rsid w:val="00CA321A"/>
    <w:rsid w:val="00CA4AA7"/>
    <w:rsid w:val="00CA5206"/>
    <w:rsid w:val="00CA5230"/>
    <w:rsid w:val="00CA5B88"/>
    <w:rsid w:val="00CA7371"/>
    <w:rsid w:val="00CA7798"/>
    <w:rsid w:val="00CA7AEF"/>
    <w:rsid w:val="00CB0842"/>
    <w:rsid w:val="00CB18D2"/>
    <w:rsid w:val="00CB2060"/>
    <w:rsid w:val="00CB2322"/>
    <w:rsid w:val="00CB3089"/>
    <w:rsid w:val="00CB3888"/>
    <w:rsid w:val="00CB5007"/>
    <w:rsid w:val="00CB6AEA"/>
    <w:rsid w:val="00CB6D2C"/>
    <w:rsid w:val="00CB705C"/>
    <w:rsid w:val="00CB77AE"/>
    <w:rsid w:val="00CB7C8E"/>
    <w:rsid w:val="00CC07D5"/>
    <w:rsid w:val="00CC116F"/>
    <w:rsid w:val="00CC230A"/>
    <w:rsid w:val="00CC2619"/>
    <w:rsid w:val="00CC3CF8"/>
    <w:rsid w:val="00CC5033"/>
    <w:rsid w:val="00CC61F8"/>
    <w:rsid w:val="00CC69F4"/>
    <w:rsid w:val="00CC71A1"/>
    <w:rsid w:val="00CC7979"/>
    <w:rsid w:val="00CC7D6D"/>
    <w:rsid w:val="00CD2AE2"/>
    <w:rsid w:val="00CD2DD4"/>
    <w:rsid w:val="00CD33A9"/>
    <w:rsid w:val="00CD3D5E"/>
    <w:rsid w:val="00CD5482"/>
    <w:rsid w:val="00CD63FE"/>
    <w:rsid w:val="00CD7ABD"/>
    <w:rsid w:val="00CD7CAC"/>
    <w:rsid w:val="00CE0C04"/>
    <w:rsid w:val="00CE0C69"/>
    <w:rsid w:val="00CE1312"/>
    <w:rsid w:val="00CE1867"/>
    <w:rsid w:val="00CE1F63"/>
    <w:rsid w:val="00CE3863"/>
    <w:rsid w:val="00CE425B"/>
    <w:rsid w:val="00CE458A"/>
    <w:rsid w:val="00CE5256"/>
    <w:rsid w:val="00CE579F"/>
    <w:rsid w:val="00CE6AF8"/>
    <w:rsid w:val="00CE73AC"/>
    <w:rsid w:val="00CF134E"/>
    <w:rsid w:val="00CF1A02"/>
    <w:rsid w:val="00CF1D90"/>
    <w:rsid w:val="00CF4661"/>
    <w:rsid w:val="00CF53E5"/>
    <w:rsid w:val="00CF5B28"/>
    <w:rsid w:val="00CF70C4"/>
    <w:rsid w:val="00D004F6"/>
    <w:rsid w:val="00D03106"/>
    <w:rsid w:val="00D03384"/>
    <w:rsid w:val="00D037CC"/>
    <w:rsid w:val="00D03F39"/>
    <w:rsid w:val="00D05639"/>
    <w:rsid w:val="00D05891"/>
    <w:rsid w:val="00D069C2"/>
    <w:rsid w:val="00D06A94"/>
    <w:rsid w:val="00D06F97"/>
    <w:rsid w:val="00D0706E"/>
    <w:rsid w:val="00D07957"/>
    <w:rsid w:val="00D10162"/>
    <w:rsid w:val="00D10933"/>
    <w:rsid w:val="00D1162C"/>
    <w:rsid w:val="00D1165F"/>
    <w:rsid w:val="00D13820"/>
    <w:rsid w:val="00D139D1"/>
    <w:rsid w:val="00D13CD2"/>
    <w:rsid w:val="00D15C2F"/>
    <w:rsid w:val="00D1730B"/>
    <w:rsid w:val="00D20702"/>
    <w:rsid w:val="00D21F12"/>
    <w:rsid w:val="00D2250D"/>
    <w:rsid w:val="00D2272B"/>
    <w:rsid w:val="00D23299"/>
    <w:rsid w:val="00D23418"/>
    <w:rsid w:val="00D236CF"/>
    <w:rsid w:val="00D24D71"/>
    <w:rsid w:val="00D260A4"/>
    <w:rsid w:val="00D2632E"/>
    <w:rsid w:val="00D264CE"/>
    <w:rsid w:val="00D2667B"/>
    <w:rsid w:val="00D26A79"/>
    <w:rsid w:val="00D26CCB"/>
    <w:rsid w:val="00D27340"/>
    <w:rsid w:val="00D27958"/>
    <w:rsid w:val="00D30899"/>
    <w:rsid w:val="00D3298A"/>
    <w:rsid w:val="00D33552"/>
    <w:rsid w:val="00D33D53"/>
    <w:rsid w:val="00D34348"/>
    <w:rsid w:val="00D34FAC"/>
    <w:rsid w:val="00D350D8"/>
    <w:rsid w:val="00D353FA"/>
    <w:rsid w:val="00D357CD"/>
    <w:rsid w:val="00D41830"/>
    <w:rsid w:val="00D42084"/>
    <w:rsid w:val="00D422DC"/>
    <w:rsid w:val="00D42910"/>
    <w:rsid w:val="00D43890"/>
    <w:rsid w:val="00D4419C"/>
    <w:rsid w:val="00D44CD0"/>
    <w:rsid w:val="00D452ED"/>
    <w:rsid w:val="00D45AE6"/>
    <w:rsid w:val="00D46149"/>
    <w:rsid w:val="00D46153"/>
    <w:rsid w:val="00D469C6"/>
    <w:rsid w:val="00D50B17"/>
    <w:rsid w:val="00D50C09"/>
    <w:rsid w:val="00D51A15"/>
    <w:rsid w:val="00D5214A"/>
    <w:rsid w:val="00D526EA"/>
    <w:rsid w:val="00D52719"/>
    <w:rsid w:val="00D53335"/>
    <w:rsid w:val="00D5483F"/>
    <w:rsid w:val="00D5524F"/>
    <w:rsid w:val="00D55B1B"/>
    <w:rsid w:val="00D5758D"/>
    <w:rsid w:val="00D57E73"/>
    <w:rsid w:val="00D6006B"/>
    <w:rsid w:val="00D60403"/>
    <w:rsid w:val="00D60689"/>
    <w:rsid w:val="00D60912"/>
    <w:rsid w:val="00D613C6"/>
    <w:rsid w:val="00D6192D"/>
    <w:rsid w:val="00D61E1B"/>
    <w:rsid w:val="00D61E9F"/>
    <w:rsid w:val="00D62D94"/>
    <w:rsid w:val="00D63BCF"/>
    <w:rsid w:val="00D64B93"/>
    <w:rsid w:val="00D6540F"/>
    <w:rsid w:val="00D658AF"/>
    <w:rsid w:val="00D66909"/>
    <w:rsid w:val="00D67247"/>
    <w:rsid w:val="00D704C0"/>
    <w:rsid w:val="00D72183"/>
    <w:rsid w:val="00D73A35"/>
    <w:rsid w:val="00D74280"/>
    <w:rsid w:val="00D7442A"/>
    <w:rsid w:val="00D74F76"/>
    <w:rsid w:val="00D75292"/>
    <w:rsid w:val="00D761E3"/>
    <w:rsid w:val="00D762F1"/>
    <w:rsid w:val="00D76AAB"/>
    <w:rsid w:val="00D807AE"/>
    <w:rsid w:val="00D80D6F"/>
    <w:rsid w:val="00D823DA"/>
    <w:rsid w:val="00D829E7"/>
    <w:rsid w:val="00D8362F"/>
    <w:rsid w:val="00D83EE4"/>
    <w:rsid w:val="00D84171"/>
    <w:rsid w:val="00D8443C"/>
    <w:rsid w:val="00D85A5C"/>
    <w:rsid w:val="00D861D2"/>
    <w:rsid w:val="00D86CD1"/>
    <w:rsid w:val="00D87467"/>
    <w:rsid w:val="00D87674"/>
    <w:rsid w:val="00D87844"/>
    <w:rsid w:val="00D87D68"/>
    <w:rsid w:val="00D901D8"/>
    <w:rsid w:val="00D90597"/>
    <w:rsid w:val="00D917F8"/>
    <w:rsid w:val="00D925E4"/>
    <w:rsid w:val="00D928D5"/>
    <w:rsid w:val="00D92C69"/>
    <w:rsid w:val="00D931F0"/>
    <w:rsid w:val="00D9336A"/>
    <w:rsid w:val="00D93D1F"/>
    <w:rsid w:val="00D94B2A"/>
    <w:rsid w:val="00D9576A"/>
    <w:rsid w:val="00D9605E"/>
    <w:rsid w:val="00D96383"/>
    <w:rsid w:val="00D96525"/>
    <w:rsid w:val="00D9713E"/>
    <w:rsid w:val="00D979EF"/>
    <w:rsid w:val="00D97D49"/>
    <w:rsid w:val="00DA0270"/>
    <w:rsid w:val="00DA039E"/>
    <w:rsid w:val="00DA0542"/>
    <w:rsid w:val="00DA0CF9"/>
    <w:rsid w:val="00DA0D45"/>
    <w:rsid w:val="00DA0FFB"/>
    <w:rsid w:val="00DA39A5"/>
    <w:rsid w:val="00DA3F58"/>
    <w:rsid w:val="00DA455A"/>
    <w:rsid w:val="00DA4837"/>
    <w:rsid w:val="00DA496A"/>
    <w:rsid w:val="00DA65A8"/>
    <w:rsid w:val="00DA770B"/>
    <w:rsid w:val="00DB012F"/>
    <w:rsid w:val="00DB049D"/>
    <w:rsid w:val="00DB0E79"/>
    <w:rsid w:val="00DB28AE"/>
    <w:rsid w:val="00DB3248"/>
    <w:rsid w:val="00DB3B92"/>
    <w:rsid w:val="00DB55F3"/>
    <w:rsid w:val="00DB69AD"/>
    <w:rsid w:val="00DB76A1"/>
    <w:rsid w:val="00DB783B"/>
    <w:rsid w:val="00DB783D"/>
    <w:rsid w:val="00DC1059"/>
    <w:rsid w:val="00DC2605"/>
    <w:rsid w:val="00DC42FC"/>
    <w:rsid w:val="00DC4FB8"/>
    <w:rsid w:val="00DC54DC"/>
    <w:rsid w:val="00DC70FF"/>
    <w:rsid w:val="00DC7A39"/>
    <w:rsid w:val="00DD05FB"/>
    <w:rsid w:val="00DD09CD"/>
    <w:rsid w:val="00DD1F74"/>
    <w:rsid w:val="00DD2534"/>
    <w:rsid w:val="00DD293B"/>
    <w:rsid w:val="00DD3745"/>
    <w:rsid w:val="00DD4011"/>
    <w:rsid w:val="00DD4BC4"/>
    <w:rsid w:val="00DD675D"/>
    <w:rsid w:val="00DD697C"/>
    <w:rsid w:val="00DD69EE"/>
    <w:rsid w:val="00DD6C15"/>
    <w:rsid w:val="00DD6DB9"/>
    <w:rsid w:val="00DD7574"/>
    <w:rsid w:val="00DE081E"/>
    <w:rsid w:val="00DE1C92"/>
    <w:rsid w:val="00DE21D8"/>
    <w:rsid w:val="00DE25BA"/>
    <w:rsid w:val="00DE2AB0"/>
    <w:rsid w:val="00DE347A"/>
    <w:rsid w:val="00DE3B0F"/>
    <w:rsid w:val="00DE3CEA"/>
    <w:rsid w:val="00DE449E"/>
    <w:rsid w:val="00DE5ECD"/>
    <w:rsid w:val="00DE6B18"/>
    <w:rsid w:val="00DF02B4"/>
    <w:rsid w:val="00DF0DBC"/>
    <w:rsid w:val="00DF18E0"/>
    <w:rsid w:val="00DF2D0C"/>
    <w:rsid w:val="00DF331A"/>
    <w:rsid w:val="00DF335B"/>
    <w:rsid w:val="00DF64AC"/>
    <w:rsid w:val="00DF6A80"/>
    <w:rsid w:val="00DF71BB"/>
    <w:rsid w:val="00E002C0"/>
    <w:rsid w:val="00E00528"/>
    <w:rsid w:val="00E00600"/>
    <w:rsid w:val="00E00A35"/>
    <w:rsid w:val="00E01CCD"/>
    <w:rsid w:val="00E0282F"/>
    <w:rsid w:val="00E03691"/>
    <w:rsid w:val="00E06184"/>
    <w:rsid w:val="00E067B9"/>
    <w:rsid w:val="00E06C5D"/>
    <w:rsid w:val="00E10EF2"/>
    <w:rsid w:val="00E13999"/>
    <w:rsid w:val="00E13D5F"/>
    <w:rsid w:val="00E1470E"/>
    <w:rsid w:val="00E14909"/>
    <w:rsid w:val="00E14C56"/>
    <w:rsid w:val="00E16419"/>
    <w:rsid w:val="00E20A71"/>
    <w:rsid w:val="00E213BC"/>
    <w:rsid w:val="00E23849"/>
    <w:rsid w:val="00E30539"/>
    <w:rsid w:val="00E30DF0"/>
    <w:rsid w:val="00E30E3D"/>
    <w:rsid w:val="00E30E8F"/>
    <w:rsid w:val="00E3148A"/>
    <w:rsid w:val="00E33045"/>
    <w:rsid w:val="00E333D8"/>
    <w:rsid w:val="00E33407"/>
    <w:rsid w:val="00E335A2"/>
    <w:rsid w:val="00E335F5"/>
    <w:rsid w:val="00E33644"/>
    <w:rsid w:val="00E33EAB"/>
    <w:rsid w:val="00E34E28"/>
    <w:rsid w:val="00E36CFE"/>
    <w:rsid w:val="00E37507"/>
    <w:rsid w:val="00E37887"/>
    <w:rsid w:val="00E37998"/>
    <w:rsid w:val="00E40935"/>
    <w:rsid w:val="00E409DA"/>
    <w:rsid w:val="00E40B8D"/>
    <w:rsid w:val="00E4119B"/>
    <w:rsid w:val="00E413CE"/>
    <w:rsid w:val="00E41896"/>
    <w:rsid w:val="00E41C1D"/>
    <w:rsid w:val="00E42AD2"/>
    <w:rsid w:val="00E42BB3"/>
    <w:rsid w:val="00E431B1"/>
    <w:rsid w:val="00E437BA"/>
    <w:rsid w:val="00E43C8C"/>
    <w:rsid w:val="00E44C27"/>
    <w:rsid w:val="00E45461"/>
    <w:rsid w:val="00E45D2C"/>
    <w:rsid w:val="00E46496"/>
    <w:rsid w:val="00E46D08"/>
    <w:rsid w:val="00E46E66"/>
    <w:rsid w:val="00E47364"/>
    <w:rsid w:val="00E474CB"/>
    <w:rsid w:val="00E50D99"/>
    <w:rsid w:val="00E514DF"/>
    <w:rsid w:val="00E518C7"/>
    <w:rsid w:val="00E5197E"/>
    <w:rsid w:val="00E51CD2"/>
    <w:rsid w:val="00E52A7E"/>
    <w:rsid w:val="00E52BD9"/>
    <w:rsid w:val="00E54996"/>
    <w:rsid w:val="00E54A01"/>
    <w:rsid w:val="00E55147"/>
    <w:rsid w:val="00E55538"/>
    <w:rsid w:val="00E559EB"/>
    <w:rsid w:val="00E57C6E"/>
    <w:rsid w:val="00E61209"/>
    <w:rsid w:val="00E619CC"/>
    <w:rsid w:val="00E631FB"/>
    <w:rsid w:val="00E633DA"/>
    <w:rsid w:val="00E64186"/>
    <w:rsid w:val="00E64D19"/>
    <w:rsid w:val="00E64EB5"/>
    <w:rsid w:val="00E672E5"/>
    <w:rsid w:val="00E71109"/>
    <w:rsid w:val="00E718E9"/>
    <w:rsid w:val="00E72176"/>
    <w:rsid w:val="00E73541"/>
    <w:rsid w:val="00E76815"/>
    <w:rsid w:val="00E77250"/>
    <w:rsid w:val="00E77349"/>
    <w:rsid w:val="00E77DA5"/>
    <w:rsid w:val="00E77DF1"/>
    <w:rsid w:val="00E80C25"/>
    <w:rsid w:val="00E8114A"/>
    <w:rsid w:val="00E812C5"/>
    <w:rsid w:val="00E81B53"/>
    <w:rsid w:val="00E82E36"/>
    <w:rsid w:val="00E83FD6"/>
    <w:rsid w:val="00E853CD"/>
    <w:rsid w:val="00E873E9"/>
    <w:rsid w:val="00E87513"/>
    <w:rsid w:val="00E90238"/>
    <w:rsid w:val="00E903A2"/>
    <w:rsid w:val="00E90578"/>
    <w:rsid w:val="00E9064B"/>
    <w:rsid w:val="00E91383"/>
    <w:rsid w:val="00E9259C"/>
    <w:rsid w:val="00E92972"/>
    <w:rsid w:val="00E92B73"/>
    <w:rsid w:val="00E92D8D"/>
    <w:rsid w:val="00E94195"/>
    <w:rsid w:val="00E94A14"/>
    <w:rsid w:val="00E95198"/>
    <w:rsid w:val="00E95253"/>
    <w:rsid w:val="00E9603D"/>
    <w:rsid w:val="00E96FB5"/>
    <w:rsid w:val="00E978C3"/>
    <w:rsid w:val="00E97970"/>
    <w:rsid w:val="00EA048C"/>
    <w:rsid w:val="00EA08B1"/>
    <w:rsid w:val="00EA1272"/>
    <w:rsid w:val="00EA1BB1"/>
    <w:rsid w:val="00EA2210"/>
    <w:rsid w:val="00EA25D0"/>
    <w:rsid w:val="00EA2A52"/>
    <w:rsid w:val="00EA3342"/>
    <w:rsid w:val="00EA3E49"/>
    <w:rsid w:val="00EA6BA5"/>
    <w:rsid w:val="00EB0CDE"/>
    <w:rsid w:val="00EB152B"/>
    <w:rsid w:val="00EB33F1"/>
    <w:rsid w:val="00EB47E9"/>
    <w:rsid w:val="00EB4D3E"/>
    <w:rsid w:val="00EB522C"/>
    <w:rsid w:val="00EB5CE9"/>
    <w:rsid w:val="00EB5DFA"/>
    <w:rsid w:val="00EB6D36"/>
    <w:rsid w:val="00EB7515"/>
    <w:rsid w:val="00EC07BE"/>
    <w:rsid w:val="00EC0F28"/>
    <w:rsid w:val="00EC168F"/>
    <w:rsid w:val="00EC2682"/>
    <w:rsid w:val="00EC4C76"/>
    <w:rsid w:val="00EC55C2"/>
    <w:rsid w:val="00EC5A49"/>
    <w:rsid w:val="00EC7D6F"/>
    <w:rsid w:val="00EC7ED7"/>
    <w:rsid w:val="00ED128D"/>
    <w:rsid w:val="00ED3907"/>
    <w:rsid w:val="00ED58E2"/>
    <w:rsid w:val="00ED5A55"/>
    <w:rsid w:val="00ED5FBE"/>
    <w:rsid w:val="00ED6168"/>
    <w:rsid w:val="00ED6486"/>
    <w:rsid w:val="00ED6E8C"/>
    <w:rsid w:val="00ED7435"/>
    <w:rsid w:val="00ED7B0C"/>
    <w:rsid w:val="00EE05D3"/>
    <w:rsid w:val="00EE185E"/>
    <w:rsid w:val="00EE25CA"/>
    <w:rsid w:val="00EE29A3"/>
    <w:rsid w:val="00EE3BF5"/>
    <w:rsid w:val="00EE48A2"/>
    <w:rsid w:val="00EE56F8"/>
    <w:rsid w:val="00EE57BD"/>
    <w:rsid w:val="00EE5B24"/>
    <w:rsid w:val="00EE6C21"/>
    <w:rsid w:val="00EE766C"/>
    <w:rsid w:val="00EF0F64"/>
    <w:rsid w:val="00EF1C96"/>
    <w:rsid w:val="00EF30D4"/>
    <w:rsid w:val="00EF4067"/>
    <w:rsid w:val="00EF5348"/>
    <w:rsid w:val="00EF74FA"/>
    <w:rsid w:val="00EF7991"/>
    <w:rsid w:val="00EF7A4A"/>
    <w:rsid w:val="00F00959"/>
    <w:rsid w:val="00F023E5"/>
    <w:rsid w:val="00F02BC8"/>
    <w:rsid w:val="00F0344E"/>
    <w:rsid w:val="00F03F60"/>
    <w:rsid w:val="00F04225"/>
    <w:rsid w:val="00F04D87"/>
    <w:rsid w:val="00F04E8B"/>
    <w:rsid w:val="00F04ECB"/>
    <w:rsid w:val="00F04FE8"/>
    <w:rsid w:val="00F05827"/>
    <w:rsid w:val="00F05A58"/>
    <w:rsid w:val="00F05CCD"/>
    <w:rsid w:val="00F05DE6"/>
    <w:rsid w:val="00F05E29"/>
    <w:rsid w:val="00F06029"/>
    <w:rsid w:val="00F108E2"/>
    <w:rsid w:val="00F12E63"/>
    <w:rsid w:val="00F132F6"/>
    <w:rsid w:val="00F15D11"/>
    <w:rsid w:val="00F15D57"/>
    <w:rsid w:val="00F15E2F"/>
    <w:rsid w:val="00F20E8A"/>
    <w:rsid w:val="00F2130F"/>
    <w:rsid w:val="00F21462"/>
    <w:rsid w:val="00F221E8"/>
    <w:rsid w:val="00F22DAF"/>
    <w:rsid w:val="00F238FF"/>
    <w:rsid w:val="00F23CD6"/>
    <w:rsid w:val="00F23F37"/>
    <w:rsid w:val="00F24055"/>
    <w:rsid w:val="00F25650"/>
    <w:rsid w:val="00F25B8F"/>
    <w:rsid w:val="00F263F8"/>
    <w:rsid w:val="00F26CAE"/>
    <w:rsid w:val="00F309DD"/>
    <w:rsid w:val="00F31C1B"/>
    <w:rsid w:val="00F325A2"/>
    <w:rsid w:val="00F32906"/>
    <w:rsid w:val="00F34A97"/>
    <w:rsid w:val="00F35336"/>
    <w:rsid w:val="00F35C2E"/>
    <w:rsid w:val="00F35CA4"/>
    <w:rsid w:val="00F366CD"/>
    <w:rsid w:val="00F36E6A"/>
    <w:rsid w:val="00F37DAC"/>
    <w:rsid w:val="00F40407"/>
    <w:rsid w:val="00F40C53"/>
    <w:rsid w:val="00F41CA7"/>
    <w:rsid w:val="00F423CE"/>
    <w:rsid w:val="00F42765"/>
    <w:rsid w:val="00F429D9"/>
    <w:rsid w:val="00F444AC"/>
    <w:rsid w:val="00F445EA"/>
    <w:rsid w:val="00F448CD"/>
    <w:rsid w:val="00F454B3"/>
    <w:rsid w:val="00F459F6"/>
    <w:rsid w:val="00F46998"/>
    <w:rsid w:val="00F4729F"/>
    <w:rsid w:val="00F47CC5"/>
    <w:rsid w:val="00F5031C"/>
    <w:rsid w:val="00F50928"/>
    <w:rsid w:val="00F5343D"/>
    <w:rsid w:val="00F53CA3"/>
    <w:rsid w:val="00F547F0"/>
    <w:rsid w:val="00F550FD"/>
    <w:rsid w:val="00F5558B"/>
    <w:rsid w:val="00F55834"/>
    <w:rsid w:val="00F55963"/>
    <w:rsid w:val="00F55E0F"/>
    <w:rsid w:val="00F56352"/>
    <w:rsid w:val="00F57428"/>
    <w:rsid w:val="00F60E00"/>
    <w:rsid w:val="00F60FAF"/>
    <w:rsid w:val="00F61567"/>
    <w:rsid w:val="00F61871"/>
    <w:rsid w:val="00F624A0"/>
    <w:rsid w:val="00F6336E"/>
    <w:rsid w:val="00F63F70"/>
    <w:rsid w:val="00F6402B"/>
    <w:rsid w:val="00F6511C"/>
    <w:rsid w:val="00F6573C"/>
    <w:rsid w:val="00F66648"/>
    <w:rsid w:val="00F66C80"/>
    <w:rsid w:val="00F70D99"/>
    <w:rsid w:val="00F711C7"/>
    <w:rsid w:val="00F7170E"/>
    <w:rsid w:val="00F73982"/>
    <w:rsid w:val="00F73B8C"/>
    <w:rsid w:val="00F747FA"/>
    <w:rsid w:val="00F74D42"/>
    <w:rsid w:val="00F74E00"/>
    <w:rsid w:val="00F76428"/>
    <w:rsid w:val="00F82422"/>
    <w:rsid w:val="00F82561"/>
    <w:rsid w:val="00F85AA1"/>
    <w:rsid w:val="00F85B60"/>
    <w:rsid w:val="00F86B48"/>
    <w:rsid w:val="00F86C96"/>
    <w:rsid w:val="00F871F4"/>
    <w:rsid w:val="00F87DF6"/>
    <w:rsid w:val="00F90150"/>
    <w:rsid w:val="00F901CC"/>
    <w:rsid w:val="00F914CC"/>
    <w:rsid w:val="00F933BC"/>
    <w:rsid w:val="00F94669"/>
    <w:rsid w:val="00F94E92"/>
    <w:rsid w:val="00F95756"/>
    <w:rsid w:val="00F96370"/>
    <w:rsid w:val="00F969A9"/>
    <w:rsid w:val="00F96A4F"/>
    <w:rsid w:val="00F96A78"/>
    <w:rsid w:val="00F96B5C"/>
    <w:rsid w:val="00F96F2D"/>
    <w:rsid w:val="00F973F5"/>
    <w:rsid w:val="00FA0042"/>
    <w:rsid w:val="00FA04C6"/>
    <w:rsid w:val="00FA33D4"/>
    <w:rsid w:val="00FA3EEB"/>
    <w:rsid w:val="00FA4679"/>
    <w:rsid w:val="00FA4D4E"/>
    <w:rsid w:val="00FA67F9"/>
    <w:rsid w:val="00FA69DC"/>
    <w:rsid w:val="00FA70B5"/>
    <w:rsid w:val="00FB054F"/>
    <w:rsid w:val="00FB1379"/>
    <w:rsid w:val="00FB1704"/>
    <w:rsid w:val="00FB19D8"/>
    <w:rsid w:val="00FB1F6C"/>
    <w:rsid w:val="00FB25EC"/>
    <w:rsid w:val="00FB2CB6"/>
    <w:rsid w:val="00FB2CC2"/>
    <w:rsid w:val="00FB3D8B"/>
    <w:rsid w:val="00FB5119"/>
    <w:rsid w:val="00FB55EB"/>
    <w:rsid w:val="00FB55EC"/>
    <w:rsid w:val="00FB5D11"/>
    <w:rsid w:val="00FB5D75"/>
    <w:rsid w:val="00FB6037"/>
    <w:rsid w:val="00FB62C1"/>
    <w:rsid w:val="00FB6CC3"/>
    <w:rsid w:val="00FC0779"/>
    <w:rsid w:val="00FC4DDF"/>
    <w:rsid w:val="00FC4DEE"/>
    <w:rsid w:val="00FC5790"/>
    <w:rsid w:val="00FC5FF4"/>
    <w:rsid w:val="00FC6A16"/>
    <w:rsid w:val="00FC751B"/>
    <w:rsid w:val="00FC7614"/>
    <w:rsid w:val="00FC7CEE"/>
    <w:rsid w:val="00FD034C"/>
    <w:rsid w:val="00FD2680"/>
    <w:rsid w:val="00FD2AB7"/>
    <w:rsid w:val="00FD2E0E"/>
    <w:rsid w:val="00FD3E21"/>
    <w:rsid w:val="00FD6D06"/>
    <w:rsid w:val="00FD6DB9"/>
    <w:rsid w:val="00FE0609"/>
    <w:rsid w:val="00FE13C8"/>
    <w:rsid w:val="00FE1452"/>
    <w:rsid w:val="00FE2678"/>
    <w:rsid w:val="00FE5B58"/>
    <w:rsid w:val="00FE5F6A"/>
    <w:rsid w:val="00FE664F"/>
    <w:rsid w:val="00FE7CD8"/>
    <w:rsid w:val="00FF0E57"/>
    <w:rsid w:val="00FF27B2"/>
    <w:rsid w:val="00FF28B7"/>
    <w:rsid w:val="00FF32D1"/>
    <w:rsid w:val="00FF3D7A"/>
    <w:rsid w:val="00FF6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E6"/>
    <w:pPr>
      <w:widowControl w:val="0"/>
      <w:autoSpaceDE w:val="0"/>
      <w:autoSpaceDN w:val="0"/>
      <w:adjustRightInd w:val="0"/>
      <w:ind w:firstLine="720"/>
      <w:jc w:val="both"/>
    </w:pPr>
  </w:style>
  <w:style w:type="paragraph" w:styleId="1">
    <w:name w:val="heading 1"/>
    <w:basedOn w:val="a"/>
    <w:next w:val="a"/>
    <w:link w:val="10"/>
    <w:uiPriority w:val="9"/>
    <w:qFormat/>
    <w:rsid w:val="006D2E42"/>
    <w:pPr>
      <w:keepNext/>
      <w:keepLines/>
      <w:widowControl/>
      <w:autoSpaceDE/>
      <w:autoSpaceDN/>
      <w:adjustRightInd/>
      <w:spacing w:before="480" w:line="276" w:lineRule="auto"/>
      <w:ind w:firstLine="0"/>
      <w:jc w:val="left"/>
      <w:outlineLvl w:val="0"/>
    </w:pPr>
    <w:rPr>
      <w:rFonts w:ascii="Cambria" w:hAnsi="Cambria"/>
      <w:b/>
      <w:bCs/>
      <w:color w:val="365F91"/>
      <w:sz w:val="28"/>
      <w:szCs w:val="28"/>
    </w:rPr>
  </w:style>
  <w:style w:type="paragraph" w:styleId="2">
    <w:name w:val="heading 2"/>
    <w:basedOn w:val="a"/>
    <w:next w:val="a"/>
    <w:link w:val="20"/>
    <w:uiPriority w:val="9"/>
    <w:unhideWhenUsed/>
    <w:qFormat/>
    <w:rsid w:val="007B4BB4"/>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811031"/>
    <w:pPr>
      <w:keepNext/>
      <w:spacing w:before="240" w:after="60"/>
      <w:outlineLvl w:val="2"/>
    </w:pPr>
    <w:rPr>
      <w:rFonts w:ascii="Cambria" w:hAnsi="Cambria"/>
      <w:b/>
      <w:bCs/>
      <w:sz w:val="26"/>
      <w:szCs w:val="26"/>
    </w:rPr>
  </w:style>
  <w:style w:type="paragraph" w:styleId="8">
    <w:name w:val="heading 8"/>
    <w:basedOn w:val="a"/>
    <w:next w:val="a"/>
    <w:link w:val="80"/>
    <w:semiHidden/>
    <w:unhideWhenUsed/>
    <w:qFormat/>
    <w:rsid w:val="0042653A"/>
    <w:pPr>
      <w:spacing w:before="240" w:after="60"/>
      <w:outlineLvl w:val="7"/>
    </w:pPr>
    <w:rPr>
      <w:rFonts w:ascii="Calibri" w:hAnsi="Calibri"/>
      <w:i/>
      <w:iCs/>
      <w:sz w:val="24"/>
      <w:szCs w:val="24"/>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rsid w:val="00866C3A"/>
    <w:rPr>
      <w:rFonts w:ascii="Arial" w:hAnsi="Arial" w:cs="Arial"/>
      <w:b/>
      <w:bCs/>
      <w:color w:val="000000"/>
      <w:sz w:val="22"/>
      <w:szCs w:val="22"/>
    </w:rPr>
  </w:style>
  <w:style w:type="character" w:customStyle="1" w:styleId="FontStyle59">
    <w:name w:val="Font Style59"/>
    <w:rsid w:val="00866C3A"/>
    <w:rPr>
      <w:rFonts w:ascii="Arial" w:hAnsi="Arial" w:cs="Arial"/>
      <w:b/>
      <w:bCs/>
      <w:color w:val="000000"/>
      <w:sz w:val="26"/>
      <w:szCs w:val="26"/>
    </w:rPr>
  </w:style>
  <w:style w:type="character" w:customStyle="1" w:styleId="FontStyle63">
    <w:name w:val="Font Style63"/>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rsid w:val="00A70254"/>
    <w:rPr>
      <w:rFonts w:ascii="Arial Unicode MS" w:eastAsia="Arial Unicode MS"/>
      <w:color w:val="000000"/>
      <w:sz w:val="26"/>
    </w:rPr>
  </w:style>
  <w:style w:type="character" w:customStyle="1" w:styleId="FontStyle74">
    <w:name w:val="Font Style74"/>
    <w:uiPriority w:val="99"/>
    <w:rsid w:val="00A70254"/>
    <w:rPr>
      <w:rFonts w:ascii="Arial Unicode MS" w:eastAsia="Arial Unicode MS"/>
      <w:color w:val="000000"/>
      <w:sz w:val="18"/>
    </w:rPr>
  </w:style>
  <w:style w:type="character" w:customStyle="1" w:styleId="FontStyle65">
    <w:name w:val="Font Style65"/>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uiPriority w:val="99"/>
    <w:rsid w:val="00ED6E8C"/>
    <w:rPr>
      <w:rFonts w:ascii="MS Mincho" w:eastAsia="MS Mincho" w:cs="MS Mincho"/>
      <w:color w:val="000000"/>
      <w:spacing w:val="-10"/>
      <w:sz w:val="10"/>
      <w:szCs w:val="10"/>
    </w:rPr>
  </w:style>
  <w:style w:type="character" w:customStyle="1" w:styleId="FontStyle124">
    <w:name w:val="Font Style124"/>
    <w:uiPriority w:val="99"/>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uiPriority w:val="99"/>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uiPriority w:val="99"/>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7B4BB4"/>
    <w:rPr>
      <w:rFonts w:ascii="Cambria" w:eastAsia="Times New Roman" w:hAnsi="Cambria" w:cs="Times New Roman"/>
      <w:b/>
      <w:bCs/>
      <w:i/>
      <w:iCs/>
      <w:sz w:val="28"/>
      <w:szCs w:val="28"/>
    </w:rPr>
  </w:style>
  <w:style w:type="character" w:customStyle="1" w:styleId="FontStyle34">
    <w:name w:val="Font Style34"/>
    <w:uiPriority w:val="99"/>
    <w:rsid w:val="007B4BB4"/>
    <w:rPr>
      <w:rFonts w:ascii="Arial Unicode MS" w:eastAsia="Arial Unicode MS" w:cs="Arial Unicode MS"/>
      <w:b/>
      <w:bCs/>
      <w:color w:val="000000"/>
      <w:sz w:val="18"/>
      <w:szCs w:val="18"/>
    </w:rPr>
  </w:style>
  <w:style w:type="paragraph" w:styleId="ab">
    <w:name w:val="Balloon Text"/>
    <w:basedOn w:val="a"/>
    <w:link w:val="ac"/>
    <w:uiPriority w:val="99"/>
    <w:rsid w:val="00053155"/>
    <w:rPr>
      <w:rFonts w:ascii="Tahoma" w:hAnsi="Tahoma" w:cs="Tahoma"/>
      <w:sz w:val="16"/>
      <w:szCs w:val="16"/>
    </w:rPr>
  </w:style>
  <w:style w:type="character" w:customStyle="1" w:styleId="ac">
    <w:name w:val="Текст выноски Знак"/>
    <w:link w:val="ab"/>
    <w:uiPriority w:val="99"/>
    <w:rsid w:val="00053155"/>
    <w:rPr>
      <w:rFonts w:ascii="Tahoma" w:hAnsi="Tahoma" w:cs="Tahoma"/>
      <w:sz w:val="16"/>
      <w:szCs w:val="16"/>
    </w:rPr>
  </w:style>
  <w:style w:type="character" w:customStyle="1" w:styleId="10">
    <w:name w:val="Заголовок 1 Знак"/>
    <w:link w:val="1"/>
    <w:uiPriority w:val="9"/>
    <w:rsid w:val="006D2E42"/>
    <w:rPr>
      <w:rFonts w:ascii="Cambria" w:hAnsi="Cambria"/>
      <w:b/>
      <w:bCs/>
      <w:color w:val="365F91"/>
      <w:sz w:val="28"/>
      <w:szCs w:val="28"/>
    </w:rPr>
  </w:style>
  <w:style w:type="character" w:customStyle="1" w:styleId="125pt">
    <w:name w:val="Колонтитул + 12;5 pt"/>
    <w:rsid w:val="006D2E42"/>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FontStyle35">
    <w:name w:val="Font Style35"/>
    <w:uiPriority w:val="99"/>
    <w:rsid w:val="00B17861"/>
    <w:rPr>
      <w:rFonts w:ascii="Arial Unicode MS" w:eastAsia="Arial Unicode MS" w:cs="Arial Unicode MS"/>
      <w:color w:val="000000"/>
      <w:sz w:val="18"/>
      <w:szCs w:val="18"/>
    </w:rPr>
  </w:style>
  <w:style w:type="character" w:customStyle="1" w:styleId="30">
    <w:name w:val="Заголовок 3 Знак"/>
    <w:link w:val="3"/>
    <w:uiPriority w:val="9"/>
    <w:rsid w:val="00811031"/>
    <w:rPr>
      <w:rFonts w:ascii="Cambria" w:eastAsia="Times New Roman" w:hAnsi="Cambria" w:cs="Times New Roman"/>
      <w:b/>
      <w:bCs/>
      <w:sz w:val="26"/>
      <w:szCs w:val="26"/>
    </w:rPr>
  </w:style>
  <w:style w:type="paragraph" w:styleId="ad">
    <w:name w:val="Title"/>
    <w:basedOn w:val="a"/>
    <w:next w:val="a"/>
    <w:link w:val="ae"/>
    <w:uiPriority w:val="10"/>
    <w:qFormat/>
    <w:rsid w:val="003F6995"/>
    <w:pPr>
      <w:spacing w:before="240" w:after="240"/>
      <w:ind w:firstLine="680"/>
      <w:jc w:val="left"/>
      <w:outlineLvl w:val="0"/>
    </w:pPr>
    <w:rPr>
      <w:b/>
      <w:bCs/>
      <w:kern w:val="28"/>
      <w:sz w:val="24"/>
      <w:szCs w:val="32"/>
    </w:rPr>
  </w:style>
  <w:style w:type="character" w:customStyle="1" w:styleId="ae">
    <w:name w:val="Название Знак"/>
    <w:link w:val="ad"/>
    <w:uiPriority w:val="10"/>
    <w:rsid w:val="003F6995"/>
    <w:rPr>
      <w:rFonts w:eastAsia="Times New Roman" w:cs="Times New Roman"/>
      <w:b/>
      <w:bCs/>
      <w:kern w:val="28"/>
      <w:sz w:val="24"/>
      <w:szCs w:val="32"/>
    </w:rPr>
  </w:style>
  <w:style w:type="paragraph" w:styleId="af">
    <w:name w:val="TOC Heading"/>
    <w:basedOn w:val="1"/>
    <w:next w:val="a"/>
    <w:uiPriority w:val="39"/>
    <w:unhideWhenUsed/>
    <w:qFormat/>
    <w:rsid w:val="00035DEB"/>
    <w:pPr>
      <w:spacing w:before="240" w:line="259" w:lineRule="auto"/>
      <w:outlineLvl w:val="9"/>
    </w:pPr>
    <w:rPr>
      <w:rFonts w:ascii="Calibri Light" w:hAnsi="Calibri Light"/>
      <w:b w:val="0"/>
      <w:bCs w:val="0"/>
      <w:color w:val="2E74B5"/>
      <w:sz w:val="32"/>
      <w:szCs w:val="32"/>
    </w:rPr>
  </w:style>
  <w:style w:type="paragraph" w:styleId="21">
    <w:name w:val="toc 2"/>
    <w:basedOn w:val="a"/>
    <w:next w:val="a"/>
    <w:autoRedefine/>
    <w:uiPriority w:val="39"/>
    <w:rsid w:val="00035DEB"/>
    <w:pPr>
      <w:ind w:left="200"/>
    </w:pPr>
  </w:style>
  <w:style w:type="paragraph" w:styleId="12">
    <w:name w:val="toc 1"/>
    <w:basedOn w:val="a"/>
    <w:next w:val="a"/>
    <w:autoRedefine/>
    <w:uiPriority w:val="39"/>
    <w:rsid w:val="00E00528"/>
    <w:pPr>
      <w:tabs>
        <w:tab w:val="left" w:pos="9498"/>
      </w:tabs>
      <w:spacing w:before="60" w:after="60"/>
      <w:ind w:left="851" w:hanging="851"/>
      <w:jc w:val="left"/>
    </w:pPr>
  </w:style>
  <w:style w:type="paragraph" w:styleId="af0">
    <w:name w:val="No Spacing"/>
    <w:uiPriority w:val="1"/>
    <w:qFormat/>
    <w:rsid w:val="00DA39A5"/>
    <w:pPr>
      <w:widowControl w:val="0"/>
      <w:autoSpaceDE w:val="0"/>
      <w:autoSpaceDN w:val="0"/>
      <w:adjustRightInd w:val="0"/>
      <w:ind w:firstLine="567"/>
      <w:jc w:val="both"/>
    </w:pPr>
    <w:rPr>
      <w:sz w:val="24"/>
    </w:rPr>
  </w:style>
  <w:style w:type="paragraph" w:styleId="af1">
    <w:name w:val="Normal (Web)"/>
    <w:basedOn w:val="a"/>
    <w:uiPriority w:val="99"/>
    <w:unhideWhenUsed/>
    <w:rsid w:val="00A37A22"/>
    <w:pPr>
      <w:widowControl/>
      <w:autoSpaceDE/>
      <w:autoSpaceDN/>
      <w:adjustRightInd/>
      <w:spacing w:before="100" w:beforeAutospacing="1" w:after="119"/>
      <w:ind w:firstLine="0"/>
      <w:jc w:val="left"/>
    </w:pPr>
    <w:rPr>
      <w:sz w:val="24"/>
      <w:szCs w:val="24"/>
    </w:rPr>
  </w:style>
  <w:style w:type="character" w:styleId="af2">
    <w:name w:val="Emphasis"/>
    <w:basedOn w:val="a0"/>
    <w:qFormat/>
    <w:rsid w:val="00A23AE4"/>
    <w:rPr>
      <w:i/>
      <w:iCs/>
    </w:rPr>
  </w:style>
  <w:style w:type="character" w:customStyle="1" w:styleId="FontStyle30">
    <w:name w:val="Font Style30"/>
    <w:rsid w:val="0042653A"/>
    <w:rPr>
      <w:rFonts w:ascii="Arial Unicode MS" w:eastAsia="Arial Unicode MS" w:cs="Arial Unicode MS"/>
      <w:color w:val="000000"/>
      <w:sz w:val="16"/>
      <w:szCs w:val="16"/>
    </w:rPr>
  </w:style>
  <w:style w:type="character" w:customStyle="1" w:styleId="80">
    <w:name w:val="Заголовок 8 Знак"/>
    <w:basedOn w:val="a0"/>
    <w:link w:val="8"/>
    <w:semiHidden/>
    <w:rsid w:val="0042653A"/>
    <w:rPr>
      <w:rFonts w:ascii="Calibri" w:hAnsi="Calibri"/>
      <w:i/>
      <w:iCs/>
      <w:sz w:val="24"/>
      <w:szCs w:val="24"/>
    </w:rPr>
  </w:style>
  <w:style w:type="paragraph" w:styleId="af3">
    <w:name w:val="Body Text Indent"/>
    <w:basedOn w:val="a"/>
    <w:link w:val="af4"/>
    <w:rsid w:val="00C2562C"/>
    <w:pPr>
      <w:widowControl/>
      <w:autoSpaceDE/>
      <w:autoSpaceDN/>
      <w:adjustRightInd/>
      <w:ind w:left="360" w:firstLine="0"/>
      <w:jc w:val="left"/>
    </w:pPr>
    <w:rPr>
      <w:sz w:val="24"/>
      <w:szCs w:val="24"/>
    </w:rPr>
  </w:style>
  <w:style w:type="character" w:customStyle="1" w:styleId="af4">
    <w:name w:val="Основной текст с отступом Знак"/>
    <w:basedOn w:val="a0"/>
    <w:link w:val="af3"/>
    <w:rsid w:val="00C2562C"/>
    <w:rPr>
      <w:sz w:val="24"/>
      <w:szCs w:val="24"/>
    </w:rPr>
  </w:style>
  <w:style w:type="paragraph" w:styleId="af5">
    <w:name w:val="List Paragraph"/>
    <w:basedOn w:val="a"/>
    <w:uiPriority w:val="34"/>
    <w:qFormat/>
    <w:rsid w:val="00C2562C"/>
    <w:pPr>
      <w:widowControl/>
      <w:autoSpaceDE/>
      <w:autoSpaceDN/>
      <w:adjustRightInd/>
      <w:ind w:left="720" w:firstLine="0"/>
      <w:contextualSpacing/>
      <w:jc w:val="left"/>
    </w:pPr>
    <w:rPr>
      <w:sz w:val="24"/>
      <w:szCs w:val="24"/>
    </w:rPr>
  </w:style>
  <w:style w:type="character" w:customStyle="1" w:styleId="FontStyle76">
    <w:name w:val="Font Style76"/>
    <w:uiPriority w:val="99"/>
    <w:rsid w:val="00222BD9"/>
    <w:rPr>
      <w:rFonts w:ascii="Arial" w:hAnsi="Arial" w:cs="Arial" w:hint="default"/>
      <w:b/>
      <w:bCs/>
      <w:color w:val="000000"/>
      <w:sz w:val="26"/>
      <w:szCs w:val="26"/>
    </w:rPr>
  </w:style>
  <w:style w:type="character" w:customStyle="1" w:styleId="FontStyle44">
    <w:name w:val="Font Style44"/>
    <w:uiPriority w:val="99"/>
    <w:rsid w:val="00A100B9"/>
    <w:rPr>
      <w:rFonts w:ascii="Book Antiqua" w:hAnsi="Book Antiqua" w:cs="Book Antiqua"/>
      <w:color w:val="000000"/>
      <w:sz w:val="18"/>
      <w:szCs w:val="18"/>
    </w:rPr>
  </w:style>
  <w:style w:type="character" w:customStyle="1" w:styleId="FontStyle33">
    <w:name w:val="Font Style33"/>
    <w:uiPriority w:val="99"/>
    <w:rsid w:val="00AA7948"/>
    <w:rPr>
      <w:rFonts w:ascii="Book Antiqua" w:hAnsi="Book Antiqua" w:cs="Book Antiqua"/>
      <w:b/>
      <w:bCs/>
      <w:color w:val="000000"/>
      <w:spacing w:val="40"/>
      <w:sz w:val="44"/>
      <w:szCs w:val="44"/>
    </w:rPr>
  </w:style>
  <w:style w:type="character" w:customStyle="1" w:styleId="FontStyle37">
    <w:name w:val="Font Style37"/>
    <w:uiPriority w:val="99"/>
    <w:rsid w:val="00AA7948"/>
    <w:rPr>
      <w:rFonts w:ascii="Book Antiqua" w:hAnsi="Book Antiqua" w:cs="Book Antiqua"/>
      <w:b/>
      <w:bCs/>
      <w:i/>
      <w:iCs/>
      <w:color w:val="000000"/>
      <w:sz w:val="22"/>
      <w:szCs w:val="22"/>
    </w:rPr>
  </w:style>
  <w:style w:type="character" w:customStyle="1" w:styleId="FontStyle38">
    <w:name w:val="Font Style38"/>
    <w:uiPriority w:val="99"/>
    <w:rsid w:val="00AA7948"/>
    <w:rPr>
      <w:rFonts w:ascii="Book Antiqua" w:hAnsi="Book Antiqua" w:cs="Book Antiqua"/>
      <w:color w:val="000000"/>
      <w:sz w:val="30"/>
      <w:szCs w:val="30"/>
    </w:rPr>
  </w:style>
  <w:style w:type="character" w:customStyle="1" w:styleId="FontStyle40">
    <w:name w:val="Font Style40"/>
    <w:uiPriority w:val="99"/>
    <w:rsid w:val="00AA7948"/>
    <w:rPr>
      <w:rFonts w:ascii="Book Antiqua" w:hAnsi="Book Antiqua" w:cs="Book Antiqua"/>
      <w:b/>
      <w:bCs/>
      <w:color w:val="000000"/>
      <w:sz w:val="18"/>
      <w:szCs w:val="18"/>
    </w:rPr>
  </w:style>
  <w:style w:type="character" w:customStyle="1" w:styleId="FontStyle42">
    <w:name w:val="Font Style42"/>
    <w:uiPriority w:val="99"/>
    <w:rsid w:val="00AA7948"/>
    <w:rPr>
      <w:rFonts w:ascii="Book Antiqua" w:hAnsi="Book Antiqua" w:cs="Book Antiqua"/>
      <w:i/>
      <w:iCs/>
      <w:color w:val="000000"/>
      <w:sz w:val="18"/>
      <w:szCs w:val="18"/>
    </w:rPr>
  </w:style>
  <w:style w:type="character" w:customStyle="1" w:styleId="FontStyle43">
    <w:name w:val="Font Style43"/>
    <w:uiPriority w:val="99"/>
    <w:rsid w:val="00AA7948"/>
    <w:rPr>
      <w:rFonts w:ascii="Book Antiqua" w:hAnsi="Book Antiqua" w:cs="Book Antiqua"/>
      <w:smallCaps/>
      <w:color w:val="000000"/>
      <w:spacing w:val="10"/>
      <w:sz w:val="16"/>
      <w:szCs w:val="16"/>
    </w:rPr>
  </w:style>
  <w:style w:type="character" w:customStyle="1" w:styleId="FontStyle45">
    <w:name w:val="Font Style45"/>
    <w:uiPriority w:val="99"/>
    <w:rsid w:val="00AA7948"/>
    <w:rPr>
      <w:rFonts w:ascii="Book Antiqua" w:hAnsi="Book Antiqua" w:cs="Book Antiqua"/>
      <w:b/>
      <w:bCs/>
      <w:color w:val="000000"/>
      <w:sz w:val="18"/>
      <w:szCs w:val="18"/>
    </w:rPr>
  </w:style>
  <w:style w:type="character" w:customStyle="1" w:styleId="FontStyle46">
    <w:name w:val="Font Style46"/>
    <w:uiPriority w:val="99"/>
    <w:rsid w:val="00AA7948"/>
    <w:rPr>
      <w:rFonts w:ascii="Book Antiqua" w:hAnsi="Book Antiqua" w:cs="Book Antiqua"/>
      <w:b/>
      <w:bCs/>
      <w:color w:val="000000"/>
      <w:sz w:val="22"/>
      <w:szCs w:val="22"/>
    </w:rPr>
  </w:style>
  <w:style w:type="character" w:customStyle="1" w:styleId="FontStyle78">
    <w:name w:val="Font Style78"/>
    <w:uiPriority w:val="99"/>
    <w:rsid w:val="00AA7948"/>
    <w:rPr>
      <w:rFonts w:ascii="Arial" w:hAnsi="Arial" w:cs="Arial"/>
      <w:color w:val="000000"/>
      <w:sz w:val="18"/>
      <w:szCs w:val="18"/>
    </w:rPr>
  </w:style>
  <w:style w:type="paragraph" w:styleId="af6">
    <w:name w:val="footnote text"/>
    <w:basedOn w:val="a"/>
    <w:link w:val="af7"/>
    <w:uiPriority w:val="99"/>
    <w:semiHidden/>
    <w:unhideWhenUsed/>
    <w:rsid w:val="00AA7948"/>
    <w:pPr>
      <w:widowControl/>
      <w:autoSpaceDE/>
      <w:autoSpaceDN/>
      <w:adjustRightInd/>
      <w:ind w:firstLine="567"/>
    </w:pPr>
    <w:rPr>
      <w:rFonts w:ascii="Calibri" w:eastAsia="Calibri" w:hAnsi="Calibri"/>
      <w:lang w:val="en-GB" w:eastAsia="en-US"/>
    </w:rPr>
  </w:style>
  <w:style w:type="character" w:customStyle="1" w:styleId="af7">
    <w:name w:val="Текст сноски Знак"/>
    <w:basedOn w:val="a0"/>
    <w:link w:val="af6"/>
    <w:uiPriority w:val="99"/>
    <w:semiHidden/>
    <w:rsid w:val="00AA7948"/>
    <w:rPr>
      <w:rFonts w:ascii="Calibri" w:eastAsia="Calibri" w:hAnsi="Calibri"/>
      <w:lang w:val="en-GB" w:eastAsia="en-US"/>
    </w:rPr>
  </w:style>
  <w:style w:type="character" w:customStyle="1" w:styleId="FontStyle93">
    <w:name w:val="Font Style93"/>
    <w:uiPriority w:val="99"/>
    <w:rsid w:val="00AA7948"/>
    <w:rPr>
      <w:rFonts w:ascii="Arial" w:hAnsi="Arial" w:cs="Arial"/>
      <w:b/>
      <w:bCs/>
      <w:color w:val="000000"/>
      <w:sz w:val="32"/>
      <w:szCs w:val="32"/>
    </w:rPr>
  </w:style>
  <w:style w:type="character" w:customStyle="1" w:styleId="a7">
    <w:name w:val="Верхний колонтитул Знак"/>
    <w:basedOn w:val="a0"/>
    <w:link w:val="a6"/>
    <w:uiPriority w:val="99"/>
    <w:rsid w:val="00AA7948"/>
  </w:style>
  <w:style w:type="paragraph" w:styleId="31">
    <w:name w:val="toc 3"/>
    <w:basedOn w:val="a"/>
    <w:next w:val="a"/>
    <w:autoRedefine/>
    <w:uiPriority w:val="39"/>
    <w:unhideWhenUsed/>
    <w:rsid w:val="00AA7948"/>
    <w:pPr>
      <w:widowControl/>
      <w:autoSpaceDE/>
      <w:autoSpaceDN/>
      <w:adjustRightInd/>
      <w:spacing w:after="100"/>
      <w:ind w:left="560" w:firstLine="567"/>
    </w:pPr>
    <w:rPr>
      <w:sz w:val="28"/>
      <w:szCs w:val="24"/>
    </w:rPr>
  </w:style>
  <w:style w:type="table" w:customStyle="1" w:styleId="6">
    <w:name w:val="Сетка таблицы6"/>
    <w:basedOn w:val="a1"/>
    <w:uiPriority w:val="59"/>
    <w:rsid w:val="00AA7948"/>
    <w:pPr>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
    <w:next w:val="a"/>
    <w:uiPriority w:val="35"/>
    <w:unhideWhenUsed/>
    <w:qFormat/>
    <w:rsid w:val="00AA7948"/>
    <w:pPr>
      <w:widowControl/>
      <w:autoSpaceDE/>
      <w:autoSpaceDN/>
      <w:adjustRightInd/>
      <w:spacing w:after="200"/>
      <w:ind w:firstLine="567"/>
    </w:pPr>
    <w:rPr>
      <w:i/>
      <w:iCs/>
      <w:color w:val="44546A" w:themeColor="text2"/>
      <w:sz w:val="18"/>
      <w:szCs w:val="18"/>
    </w:rPr>
  </w:style>
  <w:style w:type="paragraph" w:styleId="af9">
    <w:name w:val="annotation text"/>
    <w:basedOn w:val="a"/>
    <w:link w:val="afa"/>
    <w:uiPriority w:val="99"/>
    <w:unhideWhenUsed/>
    <w:rsid w:val="00AA7948"/>
    <w:pPr>
      <w:widowControl/>
      <w:autoSpaceDE/>
      <w:autoSpaceDN/>
      <w:adjustRightInd/>
      <w:ind w:firstLine="567"/>
    </w:pPr>
  </w:style>
  <w:style w:type="character" w:customStyle="1" w:styleId="afa">
    <w:name w:val="Текст примечания Знак"/>
    <w:basedOn w:val="a0"/>
    <w:link w:val="af9"/>
    <w:uiPriority w:val="99"/>
    <w:rsid w:val="00AA7948"/>
  </w:style>
  <w:style w:type="character" w:styleId="afb">
    <w:name w:val="annotation reference"/>
    <w:basedOn w:val="a0"/>
    <w:semiHidden/>
    <w:unhideWhenUsed/>
    <w:rsid w:val="00F221E8"/>
    <w:rPr>
      <w:sz w:val="16"/>
      <w:szCs w:val="16"/>
    </w:rPr>
  </w:style>
  <w:style w:type="character" w:customStyle="1" w:styleId="FontStyle50">
    <w:name w:val="Font Style50"/>
    <w:uiPriority w:val="99"/>
    <w:rsid w:val="006B05EE"/>
    <w:rPr>
      <w:rFonts w:ascii="Bookman Old Style" w:hAnsi="Bookman Old Style" w:cs="Bookman Old Style"/>
      <w:b/>
      <w:bCs/>
      <w:color w:val="000000"/>
      <w:sz w:val="20"/>
      <w:szCs w:val="20"/>
    </w:rPr>
  </w:style>
  <w:style w:type="character" w:customStyle="1" w:styleId="FontStyle242">
    <w:name w:val="Font Style242"/>
    <w:uiPriority w:val="99"/>
    <w:rsid w:val="005F3C39"/>
    <w:rPr>
      <w:rFonts w:ascii="Bookman Old Style" w:hAnsi="Bookman Old Style" w:cs="Bookman Old Style" w:hint="default"/>
      <w:color w:val="000000"/>
      <w:sz w:val="18"/>
      <w:szCs w:val="18"/>
    </w:rPr>
  </w:style>
  <w:style w:type="character" w:customStyle="1" w:styleId="FontStyle243">
    <w:name w:val="Font Style243"/>
    <w:uiPriority w:val="99"/>
    <w:rsid w:val="005F3C39"/>
    <w:rPr>
      <w:rFonts w:ascii="Bookman Old Style" w:hAnsi="Bookman Old Style" w:cs="Bookman Old Style" w:hint="default"/>
      <w:i/>
      <w:iCs/>
      <w:color w:val="000000"/>
      <w:sz w:val="18"/>
      <w:szCs w:val="18"/>
    </w:rPr>
  </w:style>
  <w:style w:type="character" w:customStyle="1" w:styleId="FontStyle25">
    <w:name w:val="Font Style25"/>
    <w:uiPriority w:val="99"/>
    <w:rsid w:val="005F3C39"/>
    <w:rPr>
      <w:rFonts w:ascii="Bookman Old Style" w:hAnsi="Bookman Old Style" w:cs="Bookman Old Style" w:hint="default"/>
      <w:color w:val="000000"/>
      <w:sz w:val="14"/>
      <w:szCs w:val="14"/>
    </w:rPr>
  </w:style>
  <w:style w:type="paragraph" w:customStyle="1" w:styleId="91">
    <w:name w:val="Заголовок 91"/>
    <w:basedOn w:val="a"/>
    <w:next w:val="a"/>
    <w:uiPriority w:val="9"/>
    <w:semiHidden/>
    <w:unhideWhenUsed/>
    <w:qFormat/>
    <w:rsid w:val="005F3C39"/>
    <w:pPr>
      <w:keepNext/>
      <w:keepLines/>
      <w:spacing w:before="200"/>
      <w:ind w:firstLine="0"/>
      <w:jc w:val="left"/>
      <w:outlineLvl w:val="8"/>
    </w:pPr>
    <w:rPr>
      <w:rFonts w:ascii="Cambria" w:hAnsi="Cambria"/>
      <w:i/>
      <w:iCs/>
      <w:color w:val="404040"/>
    </w:rPr>
  </w:style>
  <w:style w:type="character" w:customStyle="1" w:styleId="FontStyle56">
    <w:name w:val="Font Style56"/>
    <w:uiPriority w:val="99"/>
    <w:rsid w:val="00381E27"/>
    <w:rPr>
      <w:rFonts w:ascii="Palatino Linotype" w:hAnsi="Palatino Linotype" w:cs="Palatino Linotype"/>
      <w:color w:val="000000"/>
      <w:sz w:val="20"/>
      <w:szCs w:val="20"/>
    </w:rPr>
  </w:style>
  <w:style w:type="paragraph" w:styleId="HTML">
    <w:name w:val="HTML Preformatted"/>
    <w:basedOn w:val="a"/>
    <w:link w:val="HTML0"/>
    <w:rsid w:val="00AC02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AC02A6"/>
    <w:rPr>
      <w:rFonts w:ascii="Courier New" w:hAnsi="Courier New" w:cs="Courier New"/>
    </w:rPr>
  </w:style>
  <w:style w:type="character" w:customStyle="1" w:styleId="FontStyle52">
    <w:name w:val="Font Style52"/>
    <w:uiPriority w:val="99"/>
    <w:rsid w:val="00376ECB"/>
    <w:rPr>
      <w:rFonts w:ascii="Palatino Linotype" w:hAnsi="Palatino Linotype" w:cs="Palatino Linotype"/>
      <w:b/>
      <w:bCs/>
      <w:color w:val="000000"/>
      <w:sz w:val="20"/>
      <w:szCs w:val="20"/>
    </w:rPr>
  </w:style>
  <w:style w:type="character" w:customStyle="1" w:styleId="FontStyle53">
    <w:name w:val="Font Style53"/>
    <w:uiPriority w:val="99"/>
    <w:rsid w:val="00376ECB"/>
    <w:rPr>
      <w:rFonts w:ascii="Palatino Linotype" w:hAnsi="Palatino Linotype" w:cs="Palatino Linotype"/>
      <w:b/>
      <w:bCs/>
      <w:color w:val="000000"/>
      <w:sz w:val="26"/>
      <w:szCs w:val="26"/>
    </w:rPr>
  </w:style>
  <w:style w:type="paragraph" w:customStyle="1" w:styleId="RefNorm">
    <w:name w:val="RefNorm"/>
    <w:basedOn w:val="a"/>
    <w:rsid w:val="00595132"/>
    <w:pPr>
      <w:widowControl/>
      <w:autoSpaceDE/>
      <w:autoSpaceDN/>
      <w:adjustRightInd/>
      <w:spacing w:after="240" w:line="240" w:lineRule="atLeast"/>
      <w:ind w:firstLine="0"/>
    </w:pPr>
    <w:rPr>
      <w:rFonts w:ascii="Cambria" w:eastAsia="Calibri" w:hAnsi="Cambria"/>
      <w:sz w:val="22"/>
      <w:szCs w:val="22"/>
      <w:lang w:val="en-GB" w:eastAsia="en-US"/>
    </w:rPr>
  </w:style>
  <w:style w:type="table" w:styleId="2-1">
    <w:name w:val="Medium List 2 Accent 1"/>
    <w:basedOn w:val="a1"/>
    <w:uiPriority w:val="66"/>
    <w:rsid w:val="00595132"/>
    <w:rPr>
      <w:rFonts w:asciiTheme="majorHAnsi" w:eastAsiaTheme="majorEastAsia" w:hAnsiTheme="majorHAnsi" w:cstheme="majorBidi"/>
      <w:color w:val="000000" w:themeColor="text1"/>
      <w:lang w:val="de-DE"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6"/>
        <w:szCs w:val="26"/>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stddocTitle">
    <w:name w:val="std_docTitle"/>
    <w:rsid w:val="00595132"/>
    <w:rPr>
      <w:rFonts w:ascii="Cambria" w:hAnsi="Cambria"/>
      <w:i/>
      <w:bdr w:val="none" w:sz="0" w:space="0" w:color="auto"/>
      <w:shd w:val="clear" w:color="auto" w:fill="FDE9D9"/>
    </w:rPr>
  </w:style>
  <w:style w:type="character" w:styleId="afc">
    <w:name w:val="Placeholder Text"/>
    <w:basedOn w:val="a0"/>
    <w:uiPriority w:val="99"/>
    <w:semiHidden/>
    <w:rsid w:val="00783A83"/>
    <w:rPr>
      <w:color w:val="808080"/>
    </w:rPr>
  </w:style>
  <w:style w:type="paragraph" w:styleId="afd">
    <w:name w:val="endnote text"/>
    <w:basedOn w:val="a"/>
    <w:link w:val="afe"/>
    <w:semiHidden/>
    <w:unhideWhenUsed/>
    <w:rsid w:val="00150422"/>
  </w:style>
  <w:style w:type="character" w:customStyle="1" w:styleId="afe">
    <w:name w:val="Текст концевой сноски Знак"/>
    <w:basedOn w:val="a0"/>
    <w:link w:val="afd"/>
    <w:semiHidden/>
    <w:rsid w:val="00150422"/>
  </w:style>
  <w:style w:type="character" w:styleId="aff">
    <w:name w:val="endnote reference"/>
    <w:basedOn w:val="a0"/>
    <w:semiHidden/>
    <w:unhideWhenUsed/>
    <w:rsid w:val="0015042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E6"/>
    <w:pPr>
      <w:widowControl w:val="0"/>
      <w:autoSpaceDE w:val="0"/>
      <w:autoSpaceDN w:val="0"/>
      <w:adjustRightInd w:val="0"/>
      <w:ind w:firstLine="720"/>
      <w:jc w:val="both"/>
    </w:pPr>
  </w:style>
  <w:style w:type="paragraph" w:styleId="1">
    <w:name w:val="heading 1"/>
    <w:basedOn w:val="a"/>
    <w:next w:val="a"/>
    <w:link w:val="10"/>
    <w:uiPriority w:val="9"/>
    <w:qFormat/>
    <w:rsid w:val="006D2E42"/>
    <w:pPr>
      <w:keepNext/>
      <w:keepLines/>
      <w:widowControl/>
      <w:autoSpaceDE/>
      <w:autoSpaceDN/>
      <w:adjustRightInd/>
      <w:spacing w:before="480" w:line="276" w:lineRule="auto"/>
      <w:ind w:firstLine="0"/>
      <w:jc w:val="left"/>
      <w:outlineLvl w:val="0"/>
    </w:pPr>
    <w:rPr>
      <w:rFonts w:ascii="Cambria" w:hAnsi="Cambria"/>
      <w:b/>
      <w:bCs/>
      <w:color w:val="365F91"/>
      <w:sz w:val="28"/>
      <w:szCs w:val="28"/>
    </w:rPr>
  </w:style>
  <w:style w:type="paragraph" w:styleId="2">
    <w:name w:val="heading 2"/>
    <w:basedOn w:val="a"/>
    <w:next w:val="a"/>
    <w:link w:val="20"/>
    <w:uiPriority w:val="9"/>
    <w:unhideWhenUsed/>
    <w:qFormat/>
    <w:rsid w:val="007B4BB4"/>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811031"/>
    <w:pPr>
      <w:keepNext/>
      <w:spacing w:before="240" w:after="60"/>
      <w:outlineLvl w:val="2"/>
    </w:pPr>
    <w:rPr>
      <w:rFonts w:ascii="Cambria" w:hAnsi="Cambria"/>
      <w:b/>
      <w:bCs/>
      <w:sz w:val="26"/>
      <w:szCs w:val="26"/>
    </w:rPr>
  </w:style>
  <w:style w:type="paragraph" w:styleId="8">
    <w:name w:val="heading 8"/>
    <w:basedOn w:val="a"/>
    <w:next w:val="a"/>
    <w:link w:val="80"/>
    <w:semiHidden/>
    <w:unhideWhenUsed/>
    <w:qFormat/>
    <w:rsid w:val="0042653A"/>
    <w:pPr>
      <w:spacing w:before="240" w:after="60"/>
      <w:outlineLvl w:val="7"/>
    </w:pPr>
    <w:rPr>
      <w:rFonts w:ascii="Calibri" w:hAnsi="Calibri"/>
      <w:i/>
      <w:iCs/>
      <w:sz w:val="24"/>
      <w:szCs w:val="24"/>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rsid w:val="00866C3A"/>
    <w:rPr>
      <w:rFonts w:ascii="Arial" w:hAnsi="Arial" w:cs="Arial"/>
      <w:b/>
      <w:bCs/>
      <w:color w:val="000000"/>
      <w:sz w:val="22"/>
      <w:szCs w:val="22"/>
    </w:rPr>
  </w:style>
  <w:style w:type="character" w:customStyle="1" w:styleId="FontStyle59">
    <w:name w:val="Font Style59"/>
    <w:rsid w:val="00866C3A"/>
    <w:rPr>
      <w:rFonts w:ascii="Arial" w:hAnsi="Arial" w:cs="Arial"/>
      <w:b/>
      <w:bCs/>
      <w:color w:val="000000"/>
      <w:sz w:val="26"/>
      <w:szCs w:val="26"/>
    </w:rPr>
  </w:style>
  <w:style w:type="character" w:customStyle="1" w:styleId="FontStyle63">
    <w:name w:val="Font Style63"/>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rsid w:val="00A70254"/>
    <w:rPr>
      <w:rFonts w:ascii="Arial Unicode MS" w:eastAsia="Arial Unicode MS"/>
      <w:color w:val="000000"/>
      <w:sz w:val="26"/>
    </w:rPr>
  </w:style>
  <w:style w:type="character" w:customStyle="1" w:styleId="FontStyle74">
    <w:name w:val="Font Style74"/>
    <w:uiPriority w:val="99"/>
    <w:rsid w:val="00A70254"/>
    <w:rPr>
      <w:rFonts w:ascii="Arial Unicode MS" w:eastAsia="Arial Unicode MS"/>
      <w:color w:val="000000"/>
      <w:sz w:val="18"/>
    </w:rPr>
  </w:style>
  <w:style w:type="character" w:customStyle="1" w:styleId="FontStyle65">
    <w:name w:val="Font Style65"/>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uiPriority w:val="99"/>
    <w:rsid w:val="00ED6E8C"/>
    <w:rPr>
      <w:rFonts w:ascii="MS Mincho" w:eastAsia="MS Mincho" w:cs="MS Mincho"/>
      <w:color w:val="000000"/>
      <w:spacing w:val="-10"/>
      <w:sz w:val="10"/>
      <w:szCs w:val="10"/>
    </w:rPr>
  </w:style>
  <w:style w:type="character" w:customStyle="1" w:styleId="FontStyle124">
    <w:name w:val="Font Style124"/>
    <w:uiPriority w:val="99"/>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uiPriority w:val="99"/>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uiPriority w:val="99"/>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7B4BB4"/>
    <w:rPr>
      <w:rFonts w:ascii="Cambria" w:eastAsia="Times New Roman" w:hAnsi="Cambria" w:cs="Times New Roman"/>
      <w:b/>
      <w:bCs/>
      <w:i/>
      <w:iCs/>
      <w:sz w:val="28"/>
      <w:szCs w:val="28"/>
    </w:rPr>
  </w:style>
  <w:style w:type="character" w:customStyle="1" w:styleId="FontStyle34">
    <w:name w:val="Font Style34"/>
    <w:uiPriority w:val="99"/>
    <w:rsid w:val="007B4BB4"/>
    <w:rPr>
      <w:rFonts w:ascii="Arial Unicode MS" w:eastAsia="Arial Unicode MS" w:cs="Arial Unicode MS"/>
      <w:b/>
      <w:bCs/>
      <w:color w:val="000000"/>
      <w:sz w:val="18"/>
      <w:szCs w:val="18"/>
    </w:rPr>
  </w:style>
  <w:style w:type="paragraph" w:styleId="ab">
    <w:name w:val="Balloon Text"/>
    <w:basedOn w:val="a"/>
    <w:link w:val="ac"/>
    <w:uiPriority w:val="99"/>
    <w:rsid w:val="00053155"/>
    <w:rPr>
      <w:rFonts w:ascii="Tahoma" w:hAnsi="Tahoma" w:cs="Tahoma"/>
      <w:sz w:val="16"/>
      <w:szCs w:val="16"/>
    </w:rPr>
  </w:style>
  <w:style w:type="character" w:customStyle="1" w:styleId="ac">
    <w:name w:val="Текст выноски Знак"/>
    <w:link w:val="ab"/>
    <w:uiPriority w:val="99"/>
    <w:rsid w:val="00053155"/>
    <w:rPr>
      <w:rFonts w:ascii="Tahoma" w:hAnsi="Tahoma" w:cs="Tahoma"/>
      <w:sz w:val="16"/>
      <w:szCs w:val="16"/>
    </w:rPr>
  </w:style>
  <w:style w:type="character" w:customStyle="1" w:styleId="10">
    <w:name w:val="Заголовок 1 Знак"/>
    <w:link w:val="1"/>
    <w:uiPriority w:val="9"/>
    <w:rsid w:val="006D2E42"/>
    <w:rPr>
      <w:rFonts w:ascii="Cambria" w:hAnsi="Cambria"/>
      <w:b/>
      <w:bCs/>
      <w:color w:val="365F91"/>
      <w:sz w:val="28"/>
      <w:szCs w:val="28"/>
    </w:rPr>
  </w:style>
  <w:style w:type="character" w:customStyle="1" w:styleId="125pt">
    <w:name w:val="Колонтитул + 12;5 pt"/>
    <w:rsid w:val="006D2E42"/>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FontStyle35">
    <w:name w:val="Font Style35"/>
    <w:uiPriority w:val="99"/>
    <w:rsid w:val="00B17861"/>
    <w:rPr>
      <w:rFonts w:ascii="Arial Unicode MS" w:eastAsia="Arial Unicode MS" w:cs="Arial Unicode MS"/>
      <w:color w:val="000000"/>
      <w:sz w:val="18"/>
      <w:szCs w:val="18"/>
    </w:rPr>
  </w:style>
  <w:style w:type="character" w:customStyle="1" w:styleId="30">
    <w:name w:val="Заголовок 3 Знак"/>
    <w:link w:val="3"/>
    <w:uiPriority w:val="9"/>
    <w:rsid w:val="00811031"/>
    <w:rPr>
      <w:rFonts w:ascii="Cambria" w:eastAsia="Times New Roman" w:hAnsi="Cambria" w:cs="Times New Roman"/>
      <w:b/>
      <w:bCs/>
      <w:sz w:val="26"/>
      <w:szCs w:val="26"/>
    </w:rPr>
  </w:style>
  <w:style w:type="paragraph" w:styleId="ad">
    <w:name w:val="Title"/>
    <w:basedOn w:val="a"/>
    <w:next w:val="a"/>
    <w:link w:val="ae"/>
    <w:uiPriority w:val="10"/>
    <w:qFormat/>
    <w:rsid w:val="003F6995"/>
    <w:pPr>
      <w:spacing w:before="240" w:after="240"/>
      <w:ind w:firstLine="680"/>
      <w:jc w:val="left"/>
      <w:outlineLvl w:val="0"/>
    </w:pPr>
    <w:rPr>
      <w:b/>
      <w:bCs/>
      <w:kern w:val="28"/>
      <w:sz w:val="24"/>
      <w:szCs w:val="32"/>
    </w:rPr>
  </w:style>
  <w:style w:type="character" w:customStyle="1" w:styleId="ae">
    <w:name w:val="Название Знак"/>
    <w:link w:val="ad"/>
    <w:uiPriority w:val="10"/>
    <w:rsid w:val="003F6995"/>
    <w:rPr>
      <w:rFonts w:eastAsia="Times New Roman" w:cs="Times New Roman"/>
      <w:b/>
      <w:bCs/>
      <w:kern w:val="28"/>
      <w:sz w:val="24"/>
      <w:szCs w:val="32"/>
    </w:rPr>
  </w:style>
  <w:style w:type="paragraph" w:styleId="af">
    <w:name w:val="TOC Heading"/>
    <w:basedOn w:val="1"/>
    <w:next w:val="a"/>
    <w:uiPriority w:val="39"/>
    <w:unhideWhenUsed/>
    <w:qFormat/>
    <w:rsid w:val="00035DEB"/>
    <w:pPr>
      <w:spacing w:before="240" w:line="259" w:lineRule="auto"/>
      <w:outlineLvl w:val="9"/>
    </w:pPr>
    <w:rPr>
      <w:rFonts w:ascii="Calibri Light" w:hAnsi="Calibri Light"/>
      <w:b w:val="0"/>
      <w:bCs w:val="0"/>
      <w:color w:val="2E74B5"/>
      <w:sz w:val="32"/>
      <w:szCs w:val="32"/>
    </w:rPr>
  </w:style>
  <w:style w:type="paragraph" w:styleId="21">
    <w:name w:val="toc 2"/>
    <w:basedOn w:val="a"/>
    <w:next w:val="a"/>
    <w:autoRedefine/>
    <w:uiPriority w:val="39"/>
    <w:rsid w:val="00035DEB"/>
    <w:pPr>
      <w:ind w:left="200"/>
    </w:pPr>
  </w:style>
  <w:style w:type="paragraph" w:styleId="12">
    <w:name w:val="toc 1"/>
    <w:basedOn w:val="a"/>
    <w:next w:val="a"/>
    <w:autoRedefine/>
    <w:uiPriority w:val="39"/>
    <w:rsid w:val="00E00528"/>
    <w:pPr>
      <w:tabs>
        <w:tab w:val="left" w:pos="9498"/>
      </w:tabs>
      <w:spacing w:before="60" w:after="60"/>
      <w:ind w:left="851" w:hanging="851"/>
      <w:jc w:val="left"/>
    </w:pPr>
  </w:style>
  <w:style w:type="paragraph" w:styleId="af0">
    <w:name w:val="No Spacing"/>
    <w:uiPriority w:val="1"/>
    <w:qFormat/>
    <w:rsid w:val="00DA39A5"/>
    <w:pPr>
      <w:widowControl w:val="0"/>
      <w:autoSpaceDE w:val="0"/>
      <w:autoSpaceDN w:val="0"/>
      <w:adjustRightInd w:val="0"/>
      <w:ind w:firstLine="567"/>
      <w:jc w:val="both"/>
    </w:pPr>
    <w:rPr>
      <w:sz w:val="24"/>
    </w:rPr>
  </w:style>
  <w:style w:type="paragraph" w:styleId="af1">
    <w:name w:val="Normal (Web)"/>
    <w:basedOn w:val="a"/>
    <w:uiPriority w:val="99"/>
    <w:unhideWhenUsed/>
    <w:rsid w:val="00A37A22"/>
    <w:pPr>
      <w:widowControl/>
      <w:autoSpaceDE/>
      <w:autoSpaceDN/>
      <w:adjustRightInd/>
      <w:spacing w:before="100" w:beforeAutospacing="1" w:after="119"/>
      <w:ind w:firstLine="0"/>
      <w:jc w:val="left"/>
    </w:pPr>
    <w:rPr>
      <w:sz w:val="24"/>
      <w:szCs w:val="24"/>
    </w:rPr>
  </w:style>
  <w:style w:type="character" w:styleId="af2">
    <w:name w:val="Emphasis"/>
    <w:basedOn w:val="a0"/>
    <w:qFormat/>
    <w:rsid w:val="00A23AE4"/>
    <w:rPr>
      <w:i/>
      <w:iCs/>
    </w:rPr>
  </w:style>
  <w:style w:type="character" w:customStyle="1" w:styleId="FontStyle30">
    <w:name w:val="Font Style30"/>
    <w:rsid w:val="0042653A"/>
    <w:rPr>
      <w:rFonts w:ascii="Arial Unicode MS" w:eastAsia="Arial Unicode MS" w:cs="Arial Unicode MS"/>
      <w:color w:val="000000"/>
      <w:sz w:val="16"/>
      <w:szCs w:val="16"/>
    </w:rPr>
  </w:style>
  <w:style w:type="character" w:customStyle="1" w:styleId="80">
    <w:name w:val="Заголовок 8 Знак"/>
    <w:basedOn w:val="a0"/>
    <w:link w:val="8"/>
    <w:semiHidden/>
    <w:rsid w:val="0042653A"/>
    <w:rPr>
      <w:rFonts w:ascii="Calibri" w:hAnsi="Calibri"/>
      <w:i/>
      <w:iCs/>
      <w:sz w:val="24"/>
      <w:szCs w:val="24"/>
    </w:rPr>
  </w:style>
  <w:style w:type="paragraph" w:styleId="af3">
    <w:name w:val="Body Text Indent"/>
    <w:basedOn w:val="a"/>
    <w:link w:val="af4"/>
    <w:rsid w:val="00C2562C"/>
    <w:pPr>
      <w:widowControl/>
      <w:autoSpaceDE/>
      <w:autoSpaceDN/>
      <w:adjustRightInd/>
      <w:ind w:left="360" w:firstLine="0"/>
      <w:jc w:val="left"/>
    </w:pPr>
    <w:rPr>
      <w:sz w:val="24"/>
      <w:szCs w:val="24"/>
    </w:rPr>
  </w:style>
  <w:style w:type="character" w:customStyle="1" w:styleId="af4">
    <w:name w:val="Основной текст с отступом Знак"/>
    <w:basedOn w:val="a0"/>
    <w:link w:val="af3"/>
    <w:rsid w:val="00C2562C"/>
    <w:rPr>
      <w:sz w:val="24"/>
      <w:szCs w:val="24"/>
    </w:rPr>
  </w:style>
  <w:style w:type="paragraph" w:styleId="af5">
    <w:name w:val="List Paragraph"/>
    <w:basedOn w:val="a"/>
    <w:uiPriority w:val="34"/>
    <w:qFormat/>
    <w:rsid w:val="00C2562C"/>
    <w:pPr>
      <w:widowControl/>
      <w:autoSpaceDE/>
      <w:autoSpaceDN/>
      <w:adjustRightInd/>
      <w:ind w:left="720" w:firstLine="0"/>
      <w:contextualSpacing/>
      <w:jc w:val="left"/>
    </w:pPr>
    <w:rPr>
      <w:sz w:val="24"/>
      <w:szCs w:val="24"/>
    </w:rPr>
  </w:style>
  <w:style w:type="character" w:customStyle="1" w:styleId="FontStyle76">
    <w:name w:val="Font Style76"/>
    <w:uiPriority w:val="99"/>
    <w:rsid w:val="00222BD9"/>
    <w:rPr>
      <w:rFonts w:ascii="Arial" w:hAnsi="Arial" w:cs="Arial" w:hint="default"/>
      <w:b/>
      <w:bCs/>
      <w:color w:val="000000"/>
      <w:sz w:val="26"/>
      <w:szCs w:val="26"/>
    </w:rPr>
  </w:style>
  <w:style w:type="character" w:customStyle="1" w:styleId="FontStyle44">
    <w:name w:val="Font Style44"/>
    <w:uiPriority w:val="99"/>
    <w:rsid w:val="00A100B9"/>
    <w:rPr>
      <w:rFonts w:ascii="Book Antiqua" w:hAnsi="Book Antiqua" w:cs="Book Antiqua"/>
      <w:color w:val="000000"/>
      <w:sz w:val="18"/>
      <w:szCs w:val="18"/>
    </w:rPr>
  </w:style>
  <w:style w:type="character" w:customStyle="1" w:styleId="FontStyle33">
    <w:name w:val="Font Style33"/>
    <w:uiPriority w:val="99"/>
    <w:rsid w:val="00AA7948"/>
    <w:rPr>
      <w:rFonts w:ascii="Book Antiqua" w:hAnsi="Book Antiqua" w:cs="Book Antiqua"/>
      <w:b/>
      <w:bCs/>
      <w:color w:val="000000"/>
      <w:spacing w:val="40"/>
      <w:sz w:val="44"/>
      <w:szCs w:val="44"/>
    </w:rPr>
  </w:style>
  <w:style w:type="character" w:customStyle="1" w:styleId="FontStyle37">
    <w:name w:val="Font Style37"/>
    <w:uiPriority w:val="99"/>
    <w:rsid w:val="00AA7948"/>
    <w:rPr>
      <w:rFonts w:ascii="Book Antiqua" w:hAnsi="Book Antiqua" w:cs="Book Antiqua"/>
      <w:b/>
      <w:bCs/>
      <w:i/>
      <w:iCs/>
      <w:color w:val="000000"/>
      <w:sz w:val="22"/>
      <w:szCs w:val="22"/>
    </w:rPr>
  </w:style>
  <w:style w:type="character" w:customStyle="1" w:styleId="FontStyle38">
    <w:name w:val="Font Style38"/>
    <w:uiPriority w:val="99"/>
    <w:rsid w:val="00AA7948"/>
    <w:rPr>
      <w:rFonts w:ascii="Book Antiqua" w:hAnsi="Book Antiqua" w:cs="Book Antiqua"/>
      <w:color w:val="000000"/>
      <w:sz w:val="30"/>
      <w:szCs w:val="30"/>
    </w:rPr>
  </w:style>
  <w:style w:type="character" w:customStyle="1" w:styleId="FontStyle40">
    <w:name w:val="Font Style40"/>
    <w:uiPriority w:val="99"/>
    <w:rsid w:val="00AA7948"/>
    <w:rPr>
      <w:rFonts w:ascii="Book Antiqua" w:hAnsi="Book Antiqua" w:cs="Book Antiqua"/>
      <w:b/>
      <w:bCs/>
      <w:color w:val="000000"/>
      <w:sz w:val="18"/>
      <w:szCs w:val="18"/>
    </w:rPr>
  </w:style>
  <w:style w:type="character" w:customStyle="1" w:styleId="FontStyle42">
    <w:name w:val="Font Style42"/>
    <w:uiPriority w:val="99"/>
    <w:rsid w:val="00AA7948"/>
    <w:rPr>
      <w:rFonts w:ascii="Book Antiqua" w:hAnsi="Book Antiqua" w:cs="Book Antiqua"/>
      <w:i/>
      <w:iCs/>
      <w:color w:val="000000"/>
      <w:sz w:val="18"/>
      <w:szCs w:val="18"/>
    </w:rPr>
  </w:style>
  <w:style w:type="character" w:customStyle="1" w:styleId="FontStyle43">
    <w:name w:val="Font Style43"/>
    <w:uiPriority w:val="99"/>
    <w:rsid w:val="00AA7948"/>
    <w:rPr>
      <w:rFonts w:ascii="Book Antiqua" w:hAnsi="Book Antiqua" w:cs="Book Antiqua"/>
      <w:smallCaps/>
      <w:color w:val="000000"/>
      <w:spacing w:val="10"/>
      <w:sz w:val="16"/>
      <w:szCs w:val="16"/>
    </w:rPr>
  </w:style>
  <w:style w:type="character" w:customStyle="1" w:styleId="FontStyle45">
    <w:name w:val="Font Style45"/>
    <w:uiPriority w:val="99"/>
    <w:rsid w:val="00AA7948"/>
    <w:rPr>
      <w:rFonts w:ascii="Book Antiqua" w:hAnsi="Book Antiqua" w:cs="Book Antiqua"/>
      <w:b/>
      <w:bCs/>
      <w:color w:val="000000"/>
      <w:sz w:val="18"/>
      <w:szCs w:val="18"/>
    </w:rPr>
  </w:style>
  <w:style w:type="character" w:customStyle="1" w:styleId="FontStyle46">
    <w:name w:val="Font Style46"/>
    <w:uiPriority w:val="99"/>
    <w:rsid w:val="00AA7948"/>
    <w:rPr>
      <w:rFonts w:ascii="Book Antiqua" w:hAnsi="Book Antiqua" w:cs="Book Antiqua"/>
      <w:b/>
      <w:bCs/>
      <w:color w:val="000000"/>
      <w:sz w:val="22"/>
      <w:szCs w:val="22"/>
    </w:rPr>
  </w:style>
  <w:style w:type="character" w:customStyle="1" w:styleId="FontStyle78">
    <w:name w:val="Font Style78"/>
    <w:uiPriority w:val="99"/>
    <w:rsid w:val="00AA7948"/>
    <w:rPr>
      <w:rFonts w:ascii="Arial" w:hAnsi="Arial" w:cs="Arial"/>
      <w:color w:val="000000"/>
      <w:sz w:val="18"/>
      <w:szCs w:val="18"/>
    </w:rPr>
  </w:style>
  <w:style w:type="paragraph" w:styleId="af6">
    <w:name w:val="footnote text"/>
    <w:basedOn w:val="a"/>
    <w:link w:val="af7"/>
    <w:uiPriority w:val="99"/>
    <w:semiHidden/>
    <w:unhideWhenUsed/>
    <w:rsid w:val="00AA7948"/>
    <w:pPr>
      <w:widowControl/>
      <w:autoSpaceDE/>
      <w:autoSpaceDN/>
      <w:adjustRightInd/>
      <w:ind w:firstLine="567"/>
    </w:pPr>
    <w:rPr>
      <w:rFonts w:ascii="Calibri" w:eastAsia="Calibri" w:hAnsi="Calibri"/>
      <w:lang w:val="en-GB" w:eastAsia="en-US"/>
    </w:rPr>
  </w:style>
  <w:style w:type="character" w:customStyle="1" w:styleId="af7">
    <w:name w:val="Текст сноски Знак"/>
    <w:basedOn w:val="a0"/>
    <w:link w:val="af6"/>
    <w:uiPriority w:val="99"/>
    <w:semiHidden/>
    <w:rsid w:val="00AA7948"/>
    <w:rPr>
      <w:rFonts w:ascii="Calibri" w:eastAsia="Calibri" w:hAnsi="Calibri"/>
      <w:lang w:val="en-GB" w:eastAsia="en-US"/>
    </w:rPr>
  </w:style>
  <w:style w:type="character" w:customStyle="1" w:styleId="FontStyle93">
    <w:name w:val="Font Style93"/>
    <w:uiPriority w:val="99"/>
    <w:rsid w:val="00AA7948"/>
    <w:rPr>
      <w:rFonts w:ascii="Arial" w:hAnsi="Arial" w:cs="Arial"/>
      <w:b/>
      <w:bCs/>
      <w:color w:val="000000"/>
      <w:sz w:val="32"/>
      <w:szCs w:val="32"/>
    </w:rPr>
  </w:style>
  <w:style w:type="character" w:customStyle="1" w:styleId="a7">
    <w:name w:val="Верхний колонтитул Знак"/>
    <w:basedOn w:val="a0"/>
    <w:link w:val="a6"/>
    <w:uiPriority w:val="99"/>
    <w:rsid w:val="00AA7948"/>
  </w:style>
  <w:style w:type="paragraph" w:styleId="31">
    <w:name w:val="toc 3"/>
    <w:basedOn w:val="a"/>
    <w:next w:val="a"/>
    <w:autoRedefine/>
    <w:uiPriority w:val="39"/>
    <w:unhideWhenUsed/>
    <w:rsid w:val="00AA7948"/>
    <w:pPr>
      <w:widowControl/>
      <w:autoSpaceDE/>
      <w:autoSpaceDN/>
      <w:adjustRightInd/>
      <w:spacing w:after="100"/>
      <w:ind w:left="560" w:firstLine="567"/>
    </w:pPr>
    <w:rPr>
      <w:sz w:val="28"/>
      <w:szCs w:val="24"/>
    </w:rPr>
  </w:style>
  <w:style w:type="table" w:customStyle="1" w:styleId="6">
    <w:name w:val="Сетка таблицы6"/>
    <w:basedOn w:val="a1"/>
    <w:uiPriority w:val="59"/>
    <w:rsid w:val="00AA7948"/>
    <w:pPr>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
    <w:next w:val="a"/>
    <w:uiPriority w:val="35"/>
    <w:unhideWhenUsed/>
    <w:qFormat/>
    <w:rsid w:val="00AA7948"/>
    <w:pPr>
      <w:widowControl/>
      <w:autoSpaceDE/>
      <w:autoSpaceDN/>
      <w:adjustRightInd/>
      <w:spacing w:after="200"/>
      <w:ind w:firstLine="567"/>
    </w:pPr>
    <w:rPr>
      <w:i/>
      <w:iCs/>
      <w:color w:val="44546A" w:themeColor="text2"/>
      <w:sz w:val="18"/>
      <w:szCs w:val="18"/>
    </w:rPr>
  </w:style>
  <w:style w:type="paragraph" w:styleId="af9">
    <w:name w:val="annotation text"/>
    <w:basedOn w:val="a"/>
    <w:link w:val="afa"/>
    <w:uiPriority w:val="99"/>
    <w:unhideWhenUsed/>
    <w:rsid w:val="00AA7948"/>
    <w:pPr>
      <w:widowControl/>
      <w:autoSpaceDE/>
      <w:autoSpaceDN/>
      <w:adjustRightInd/>
      <w:ind w:firstLine="567"/>
    </w:pPr>
  </w:style>
  <w:style w:type="character" w:customStyle="1" w:styleId="afa">
    <w:name w:val="Текст примечания Знак"/>
    <w:basedOn w:val="a0"/>
    <w:link w:val="af9"/>
    <w:uiPriority w:val="99"/>
    <w:rsid w:val="00AA7948"/>
  </w:style>
  <w:style w:type="character" w:styleId="afb">
    <w:name w:val="annotation reference"/>
    <w:basedOn w:val="a0"/>
    <w:semiHidden/>
    <w:unhideWhenUsed/>
    <w:rsid w:val="00F221E8"/>
    <w:rPr>
      <w:sz w:val="16"/>
      <w:szCs w:val="16"/>
    </w:rPr>
  </w:style>
  <w:style w:type="character" w:customStyle="1" w:styleId="FontStyle50">
    <w:name w:val="Font Style50"/>
    <w:uiPriority w:val="99"/>
    <w:rsid w:val="006B05EE"/>
    <w:rPr>
      <w:rFonts w:ascii="Bookman Old Style" w:hAnsi="Bookman Old Style" w:cs="Bookman Old Style"/>
      <w:b/>
      <w:bCs/>
      <w:color w:val="000000"/>
      <w:sz w:val="20"/>
      <w:szCs w:val="20"/>
    </w:rPr>
  </w:style>
  <w:style w:type="character" w:customStyle="1" w:styleId="FontStyle242">
    <w:name w:val="Font Style242"/>
    <w:uiPriority w:val="99"/>
    <w:rsid w:val="005F3C39"/>
    <w:rPr>
      <w:rFonts w:ascii="Bookman Old Style" w:hAnsi="Bookman Old Style" w:cs="Bookman Old Style" w:hint="default"/>
      <w:color w:val="000000"/>
      <w:sz w:val="18"/>
      <w:szCs w:val="18"/>
    </w:rPr>
  </w:style>
  <w:style w:type="character" w:customStyle="1" w:styleId="FontStyle243">
    <w:name w:val="Font Style243"/>
    <w:uiPriority w:val="99"/>
    <w:rsid w:val="005F3C39"/>
    <w:rPr>
      <w:rFonts w:ascii="Bookman Old Style" w:hAnsi="Bookman Old Style" w:cs="Bookman Old Style" w:hint="default"/>
      <w:i/>
      <w:iCs/>
      <w:color w:val="000000"/>
      <w:sz w:val="18"/>
      <w:szCs w:val="18"/>
    </w:rPr>
  </w:style>
  <w:style w:type="character" w:customStyle="1" w:styleId="FontStyle25">
    <w:name w:val="Font Style25"/>
    <w:uiPriority w:val="99"/>
    <w:rsid w:val="005F3C39"/>
    <w:rPr>
      <w:rFonts w:ascii="Bookman Old Style" w:hAnsi="Bookman Old Style" w:cs="Bookman Old Style" w:hint="default"/>
      <w:color w:val="000000"/>
      <w:sz w:val="14"/>
      <w:szCs w:val="14"/>
    </w:rPr>
  </w:style>
  <w:style w:type="paragraph" w:customStyle="1" w:styleId="91">
    <w:name w:val="Заголовок 91"/>
    <w:basedOn w:val="a"/>
    <w:next w:val="a"/>
    <w:uiPriority w:val="9"/>
    <w:semiHidden/>
    <w:unhideWhenUsed/>
    <w:qFormat/>
    <w:rsid w:val="005F3C39"/>
    <w:pPr>
      <w:keepNext/>
      <w:keepLines/>
      <w:spacing w:before="200"/>
      <w:ind w:firstLine="0"/>
      <w:jc w:val="left"/>
      <w:outlineLvl w:val="8"/>
    </w:pPr>
    <w:rPr>
      <w:rFonts w:ascii="Cambria" w:hAnsi="Cambria"/>
      <w:i/>
      <w:iCs/>
      <w:color w:val="404040"/>
    </w:rPr>
  </w:style>
  <w:style w:type="character" w:customStyle="1" w:styleId="FontStyle56">
    <w:name w:val="Font Style56"/>
    <w:uiPriority w:val="99"/>
    <w:rsid w:val="00381E27"/>
    <w:rPr>
      <w:rFonts w:ascii="Palatino Linotype" w:hAnsi="Palatino Linotype" w:cs="Palatino Linotype"/>
      <w:color w:val="000000"/>
      <w:sz w:val="20"/>
      <w:szCs w:val="20"/>
    </w:rPr>
  </w:style>
  <w:style w:type="paragraph" w:styleId="HTML">
    <w:name w:val="HTML Preformatted"/>
    <w:basedOn w:val="a"/>
    <w:link w:val="HTML0"/>
    <w:rsid w:val="00AC02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AC02A6"/>
    <w:rPr>
      <w:rFonts w:ascii="Courier New" w:hAnsi="Courier New" w:cs="Courier New"/>
    </w:rPr>
  </w:style>
  <w:style w:type="character" w:customStyle="1" w:styleId="FontStyle52">
    <w:name w:val="Font Style52"/>
    <w:uiPriority w:val="99"/>
    <w:rsid w:val="00376ECB"/>
    <w:rPr>
      <w:rFonts w:ascii="Palatino Linotype" w:hAnsi="Palatino Linotype" w:cs="Palatino Linotype"/>
      <w:b/>
      <w:bCs/>
      <w:color w:val="000000"/>
      <w:sz w:val="20"/>
      <w:szCs w:val="20"/>
    </w:rPr>
  </w:style>
  <w:style w:type="character" w:customStyle="1" w:styleId="FontStyle53">
    <w:name w:val="Font Style53"/>
    <w:uiPriority w:val="99"/>
    <w:rsid w:val="00376ECB"/>
    <w:rPr>
      <w:rFonts w:ascii="Palatino Linotype" w:hAnsi="Palatino Linotype" w:cs="Palatino Linotype"/>
      <w:b/>
      <w:bCs/>
      <w:color w:val="000000"/>
      <w:sz w:val="26"/>
      <w:szCs w:val="26"/>
    </w:rPr>
  </w:style>
  <w:style w:type="paragraph" w:customStyle="1" w:styleId="RefNorm">
    <w:name w:val="RefNorm"/>
    <w:basedOn w:val="a"/>
    <w:rsid w:val="00595132"/>
    <w:pPr>
      <w:widowControl/>
      <w:autoSpaceDE/>
      <w:autoSpaceDN/>
      <w:adjustRightInd/>
      <w:spacing w:after="240" w:line="240" w:lineRule="atLeast"/>
      <w:ind w:firstLine="0"/>
    </w:pPr>
    <w:rPr>
      <w:rFonts w:ascii="Cambria" w:eastAsia="Calibri" w:hAnsi="Cambria"/>
      <w:sz w:val="22"/>
      <w:szCs w:val="22"/>
      <w:lang w:val="en-GB" w:eastAsia="en-US"/>
    </w:rPr>
  </w:style>
  <w:style w:type="table" w:styleId="2-1">
    <w:name w:val="Medium List 2 Accent 1"/>
    <w:basedOn w:val="a1"/>
    <w:uiPriority w:val="66"/>
    <w:rsid w:val="00595132"/>
    <w:rPr>
      <w:rFonts w:asciiTheme="majorHAnsi" w:eastAsiaTheme="majorEastAsia" w:hAnsiTheme="majorHAnsi" w:cstheme="majorBidi"/>
      <w:color w:val="000000" w:themeColor="text1"/>
      <w:lang w:val="de-DE"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6"/>
        <w:szCs w:val="26"/>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stddocTitle">
    <w:name w:val="std_docTitle"/>
    <w:rsid w:val="00595132"/>
    <w:rPr>
      <w:rFonts w:ascii="Cambria" w:hAnsi="Cambria"/>
      <w:i/>
      <w:bdr w:val="none" w:sz="0" w:space="0" w:color="auto"/>
      <w:shd w:val="clear" w:color="auto" w:fill="FDE9D9"/>
    </w:rPr>
  </w:style>
  <w:style w:type="character" w:styleId="afc">
    <w:name w:val="Placeholder Text"/>
    <w:basedOn w:val="a0"/>
    <w:uiPriority w:val="99"/>
    <w:semiHidden/>
    <w:rsid w:val="00783A83"/>
    <w:rPr>
      <w:color w:val="808080"/>
    </w:rPr>
  </w:style>
  <w:style w:type="paragraph" w:styleId="afd">
    <w:name w:val="endnote text"/>
    <w:basedOn w:val="a"/>
    <w:link w:val="afe"/>
    <w:semiHidden/>
    <w:unhideWhenUsed/>
    <w:rsid w:val="00150422"/>
  </w:style>
  <w:style w:type="character" w:customStyle="1" w:styleId="afe">
    <w:name w:val="Текст концевой сноски Знак"/>
    <w:basedOn w:val="a0"/>
    <w:link w:val="afd"/>
    <w:semiHidden/>
    <w:rsid w:val="00150422"/>
  </w:style>
  <w:style w:type="character" w:styleId="aff">
    <w:name w:val="endnote reference"/>
    <w:basedOn w:val="a0"/>
    <w:semiHidden/>
    <w:unhideWhenUsed/>
    <w:rsid w:val="001504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1093">
      <w:bodyDiv w:val="1"/>
      <w:marLeft w:val="0"/>
      <w:marRight w:val="0"/>
      <w:marTop w:val="0"/>
      <w:marBottom w:val="0"/>
      <w:divBdr>
        <w:top w:val="none" w:sz="0" w:space="0" w:color="auto"/>
        <w:left w:val="none" w:sz="0" w:space="0" w:color="auto"/>
        <w:bottom w:val="none" w:sz="0" w:space="0" w:color="auto"/>
        <w:right w:val="none" w:sz="0" w:space="0" w:color="auto"/>
      </w:divBdr>
    </w:div>
    <w:div w:id="144664035">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63955105">
      <w:bodyDiv w:val="1"/>
      <w:marLeft w:val="0"/>
      <w:marRight w:val="0"/>
      <w:marTop w:val="0"/>
      <w:marBottom w:val="0"/>
      <w:divBdr>
        <w:top w:val="none" w:sz="0" w:space="0" w:color="auto"/>
        <w:left w:val="none" w:sz="0" w:space="0" w:color="auto"/>
        <w:bottom w:val="none" w:sz="0" w:space="0" w:color="auto"/>
        <w:right w:val="none" w:sz="0" w:space="0" w:color="auto"/>
      </w:divBdr>
    </w:div>
    <w:div w:id="767312278">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72833462">
      <w:bodyDiv w:val="1"/>
      <w:marLeft w:val="0"/>
      <w:marRight w:val="0"/>
      <w:marTop w:val="0"/>
      <w:marBottom w:val="0"/>
      <w:divBdr>
        <w:top w:val="none" w:sz="0" w:space="0" w:color="auto"/>
        <w:left w:val="none" w:sz="0" w:space="0" w:color="auto"/>
        <w:bottom w:val="none" w:sz="0" w:space="0" w:color="auto"/>
        <w:right w:val="none" w:sz="0" w:space="0" w:color="auto"/>
      </w:divBdr>
    </w:div>
    <w:div w:id="157917139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AC27-1AF0-4DCB-8958-DBBE8BDF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17</Pages>
  <Words>3129</Words>
  <Characters>17839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20927</CharactersWithSpaces>
  <SharedDoc>false</SharedDoc>
  <HLinks>
    <vt:vector size="96" baseType="variant">
      <vt:variant>
        <vt:i4>3801138</vt:i4>
      </vt:variant>
      <vt:variant>
        <vt:i4>90</vt:i4>
      </vt:variant>
      <vt:variant>
        <vt:i4>0</vt:i4>
      </vt:variant>
      <vt:variant>
        <vt:i4>5</vt:i4>
      </vt:variant>
      <vt:variant>
        <vt:lpwstr>http://www.iso.org/obp</vt:lpwstr>
      </vt:variant>
      <vt:variant>
        <vt:lpwstr/>
      </vt:variant>
      <vt:variant>
        <vt:i4>5177424</vt:i4>
      </vt:variant>
      <vt:variant>
        <vt:i4>87</vt:i4>
      </vt:variant>
      <vt:variant>
        <vt:i4>0</vt:i4>
      </vt:variant>
      <vt:variant>
        <vt:i4>5</vt:i4>
      </vt:variant>
      <vt:variant>
        <vt:lpwstr>http://www.electropedia.org/</vt:lpwstr>
      </vt:variant>
      <vt:variant>
        <vt:lpwstr/>
      </vt:variant>
      <vt:variant>
        <vt:i4>1441853</vt:i4>
      </vt:variant>
      <vt:variant>
        <vt:i4>80</vt:i4>
      </vt:variant>
      <vt:variant>
        <vt:i4>0</vt:i4>
      </vt:variant>
      <vt:variant>
        <vt:i4>5</vt:i4>
      </vt:variant>
      <vt:variant>
        <vt:lpwstr/>
      </vt:variant>
      <vt:variant>
        <vt:lpwstr>_Toc512683254</vt:lpwstr>
      </vt:variant>
      <vt:variant>
        <vt:i4>1441853</vt:i4>
      </vt:variant>
      <vt:variant>
        <vt:i4>74</vt:i4>
      </vt:variant>
      <vt:variant>
        <vt:i4>0</vt:i4>
      </vt:variant>
      <vt:variant>
        <vt:i4>5</vt:i4>
      </vt:variant>
      <vt:variant>
        <vt:lpwstr/>
      </vt:variant>
      <vt:variant>
        <vt:lpwstr>_Toc512683253</vt:lpwstr>
      </vt:variant>
      <vt:variant>
        <vt:i4>1441853</vt:i4>
      </vt:variant>
      <vt:variant>
        <vt:i4>68</vt:i4>
      </vt:variant>
      <vt:variant>
        <vt:i4>0</vt:i4>
      </vt:variant>
      <vt:variant>
        <vt:i4>5</vt:i4>
      </vt:variant>
      <vt:variant>
        <vt:lpwstr/>
      </vt:variant>
      <vt:variant>
        <vt:lpwstr>_Toc512683252</vt:lpwstr>
      </vt:variant>
      <vt:variant>
        <vt:i4>1441853</vt:i4>
      </vt:variant>
      <vt:variant>
        <vt:i4>62</vt:i4>
      </vt:variant>
      <vt:variant>
        <vt:i4>0</vt:i4>
      </vt:variant>
      <vt:variant>
        <vt:i4>5</vt:i4>
      </vt:variant>
      <vt:variant>
        <vt:lpwstr/>
      </vt:variant>
      <vt:variant>
        <vt:lpwstr>_Toc512683251</vt:lpwstr>
      </vt:variant>
      <vt:variant>
        <vt:i4>1441853</vt:i4>
      </vt:variant>
      <vt:variant>
        <vt:i4>56</vt:i4>
      </vt:variant>
      <vt:variant>
        <vt:i4>0</vt:i4>
      </vt:variant>
      <vt:variant>
        <vt:i4>5</vt:i4>
      </vt:variant>
      <vt:variant>
        <vt:lpwstr/>
      </vt:variant>
      <vt:variant>
        <vt:lpwstr>_Toc512683250</vt:lpwstr>
      </vt:variant>
      <vt:variant>
        <vt:i4>1507389</vt:i4>
      </vt:variant>
      <vt:variant>
        <vt:i4>50</vt:i4>
      </vt:variant>
      <vt:variant>
        <vt:i4>0</vt:i4>
      </vt:variant>
      <vt:variant>
        <vt:i4>5</vt:i4>
      </vt:variant>
      <vt:variant>
        <vt:lpwstr/>
      </vt:variant>
      <vt:variant>
        <vt:lpwstr>_Toc512683249</vt:lpwstr>
      </vt:variant>
      <vt:variant>
        <vt:i4>1507389</vt:i4>
      </vt:variant>
      <vt:variant>
        <vt:i4>44</vt:i4>
      </vt:variant>
      <vt:variant>
        <vt:i4>0</vt:i4>
      </vt:variant>
      <vt:variant>
        <vt:i4>5</vt:i4>
      </vt:variant>
      <vt:variant>
        <vt:lpwstr/>
      </vt:variant>
      <vt:variant>
        <vt:lpwstr>_Toc512683243</vt:lpwstr>
      </vt:variant>
      <vt:variant>
        <vt:i4>1507389</vt:i4>
      </vt:variant>
      <vt:variant>
        <vt:i4>38</vt:i4>
      </vt:variant>
      <vt:variant>
        <vt:i4>0</vt:i4>
      </vt:variant>
      <vt:variant>
        <vt:i4>5</vt:i4>
      </vt:variant>
      <vt:variant>
        <vt:lpwstr/>
      </vt:variant>
      <vt:variant>
        <vt:lpwstr>_Toc512683242</vt:lpwstr>
      </vt:variant>
      <vt:variant>
        <vt:i4>1507389</vt:i4>
      </vt:variant>
      <vt:variant>
        <vt:i4>32</vt:i4>
      </vt:variant>
      <vt:variant>
        <vt:i4>0</vt:i4>
      </vt:variant>
      <vt:variant>
        <vt:i4>5</vt:i4>
      </vt:variant>
      <vt:variant>
        <vt:lpwstr/>
      </vt:variant>
      <vt:variant>
        <vt:lpwstr>_Toc512683241</vt:lpwstr>
      </vt:variant>
      <vt:variant>
        <vt:i4>1048637</vt:i4>
      </vt:variant>
      <vt:variant>
        <vt:i4>26</vt:i4>
      </vt:variant>
      <vt:variant>
        <vt:i4>0</vt:i4>
      </vt:variant>
      <vt:variant>
        <vt:i4>5</vt:i4>
      </vt:variant>
      <vt:variant>
        <vt:lpwstr/>
      </vt:variant>
      <vt:variant>
        <vt:lpwstr>_Toc512683239</vt:lpwstr>
      </vt:variant>
      <vt:variant>
        <vt:i4>1048637</vt:i4>
      </vt:variant>
      <vt:variant>
        <vt:i4>20</vt:i4>
      </vt:variant>
      <vt:variant>
        <vt:i4>0</vt:i4>
      </vt:variant>
      <vt:variant>
        <vt:i4>5</vt:i4>
      </vt:variant>
      <vt:variant>
        <vt:lpwstr/>
      </vt:variant>
      <vt:variant>
        <vt:lpwstr>_Toc512683238</vt:lpwstr>
      </vt:variant>
      <vt:variant>
        <vt:i4>1048637</vt:i4>
      </vt:variant>
      <vt:variant>
        <vt:i4>14</vt:i4>
      </vt:variant>
      <vt:variant>
        <vt:i4>0</vt:i4>
      </vt:variant>
      <vt:variant>
        <vt:i4>5</vt:i4>
      </vt:variant>
      <vt:variant>
        <vt:lpwstr/>
      </vt:variant>
      <vt:variant>
        <vt:lpwstr>_Toc512683237</vt:lpwstr>
      </vt:variant>
      <vt:variant>
        <vt:i4>1048637</vt:i4>
      </vt:variant>
      <vt:variant>
        <vt:i4>8</vt:i4>
      </vt:variant>
      <vt:variant>
        <vt:i4>0</vt:i4>
      </vt:variant>
      <vt:variant>
        <vt:i4>5</vt:i4>
      </vt:variant>
      <vt:variant>
        <vt:lpwstr/>
      </vt:variant>
      <vt:variant>
        <vt:lpwstr>_Toc512683236</vt:lpwstr>
      </vt:variant>
      <vt:variant>
        <vt:i4>1048637</vt:i4>
      </vt:variant>
      <vt:variant>
        <vt:i4>2</vt:i4>
      </vt:variant>
      <vt:variant>
        <vt:i4>0</vt:i4>
      </vt:variant>
      <vt:variant>
        <vt:i4>5</vt:i4>
      </vt:variant>
      <vt:variant>
        <vt:lpwstr/>
      </vt:variant>
      <vt:variant>
        <vt:lpwstr>_Toc512683235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Амир</cp:lastModifiedBy>
  <cp:revision>532</cp:revision>
  <cp:lastPrinted>2019-04-01T09:55:00Z</cp:lastPrinted>
  <dcterms:created xsi:type="dcterms:W3CDTF">2020-02-11T11:25:00Z</dcterms:created>
  <dcterms:modified xsi:type="dcterms:W3CDTF">2020-03-11T12:00:00Z</dcterms:modified>
</cp:coreProperties>
</file>